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D568C" w14:textId="654849A2" w:rsidR="00FF1F14" w:rsidRDefault="007D2F95">
      <w:pPr>
        <w:pStyle w:val="Heading3"/>
        <w:rPr>
          <w:i w:val="0"/>
          <w:iCs w:val="0"/>
          <w:u w:val="none"/>
        </w:rPr>
      </w:pPr>
      <w:r w:rsidRPr="004C67E3">
        <w:rPr>
          <w:i w:val="0"/>
          <w:noProof/>
          <w:u w:val="none"/>
        </w:rPr>
        <w:drawing>
          <wp:inline distT="0" distB="0" distL="0" distR="0" wp14:anchorId="6F9B096E" wp14:editId="0C9FB0A4">
            <wp:extent cx="14859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p w14:paraId="1D0C1747" w14:textId="1EE9A83E" w:rsidR="00CD504B" w:rsidRPr="004C67E3" w:rsidRDefault="00CD504B">
      <w:pPr>
        <w:pStyle w:val="Heading3"/>
        <w:rPr>
          <w:i w:val="0"/>
          <w:iCs w:val="0"/>
          <w:color w:val="000000"/>
          <w:u w:val="none"/>
        </w:rPr>
      </w:pPr>
      <w:r w:rsidRPr="00CD504B">
        <w:rPr>
          <w:i w:val="0"/>
          <w:iCs w:val="0"/>
          <w:color w:val="88724F"/>
          <w:u w:val="none"/>
        </w:rPr>
        <w:t xml:space="preserve">Divine Nourishment </w:t>
      </w:r>
    </w:p>
    <w:p w14:paraId="5179276A" w14:textId="4FA3FF57" w:rsidR="00692B23" w:rsidRPr="00CD504B" w:rsidRDefault="00CD504B">
      <w:pPr>
        <w:pStyle w:val="Heading3"/>
        <w:rPr>
          <w:i w:val="0"/>
          <w:iCs w:val="0"/>
          <w:u w:val="none"/>
        </w:rPr>
      </w:pPr>
      <w:r w:rsidRPr="00CD504B">
        <w:rPr>
          <w:i w:val="0"/>
          <w:iCs w:val="0"/>
          <w:color w:val="88724F"/>
          <w:u w:val="none"/>
        </w:rPr>
        <w:t>Embodiment Plan</w:t>
      </w:r>
      <w:r w:rsidR="00B33AFC" w:rsidRPr="00CD504B">
        <w:rPr>
          <w:i w:val="0"/>
          <w:iCs w:val="0"/>
          <w:color w:val="88724F"/>
          <w:u w:val="none"/>
        </w:rPr>
        <w:tab/>
      </w:r>
      <w:r w:rsidR="00B33AFC" w:rsidRPr="00CD504B">
        <w:rPr>
          <w:i w:val="0"/>
          <w:iCs w:val="0"/>
          <w:u w:val="none"/>
        </w:rPr>
        <w:tab/>
      </w:r>
      <w:r w:rsidR="00B33AFC" w:rsidRPr="00CD504B">
        <w:rPr>
          <w:i w:val="0"/>
          <w:iCs w:val="0"/>
          <w:u w:val="none"/>
        </w:rPr>
        <w:tab/>
      </w:r>
      <w:r w:rsidR="00B33AFC" w:rsidRPr="00CD504B">
        <w:rPr>
          <w:i w:val="0"/>
          <w:iCs w:val="0"/>
          <w:u w:val="none"/>
        </w:rPr>
        <w:tab/>
      </w:r>
      <w:r w:rsidR="00B33AFC" w:rsidRPr="00CD504B">
        <w:rPr>
          <w:i w:val="0"/>
          <w:iCs w:val="0"/>
          <w:u w:val="none"/>
        </w:rPr>
        <w:tab/>
      </w:r>
      <w:r w:rsidR="00B33AFC" w:rsidRPr="00CD504B">
        <w:rPr>
          <w:i w:val="0"/>
          <w:iCs w:val="0"/>
          <w:u w:val="none"/>
        </w:rPr>
        <w:tab/>
      </w:r>
      <w:r w:rsidR="00B33AFC" w:rsidRPr="00CD504B">
        <w:rPr>
          <w:i w:val="0"/>
          <w:iCs w:val="0"/>
          <w:u w:val="none"/>
        </w:rPr>
        <w:tab/>
      </w:r>
    </w:p>
    <w:p w14:paraId="2FE9F236" w14:textId="77777777" w:rsidR="00234065" w:rsidRDefault="00234065">
      <w:pPr>
        <w:rPr>
          <w:rFonts w:ascii="Arial" w:hAnsi="Arial" w:cs="Arial"/>
          <w:b/>
          <w:i/>
          <w:sz w:val="22"/>
          <w:szCs w:val="22"/>
          <w:u w:val="single"/>
        </w:rPr>
      </w:pPr>
    </w:p>
    <w:p w14:paraId="3CFDE041" w14:textId="77777777" w:rsidR="00692B23" w:rsidRPr="007D2F95" w:rsidRDefault="00692B23">
      <w:pPr>
        <w:rPr>
          <w:rFonts w:ascii="Arial" w:hAnsi="Arial" w:cs="Arial"/>
          <w:b/>
          <w:i/>
          <w:color w:val="000000" w:themeColor="text1"/>
          <w:sz w:val="22"/>
          <w:szCs w:val="22"/>
          <w:u w:val="single"/>
        </w:rPr>
      </w:pPr>
      <w:r w:rsidRPr="007D2F95">
        <w:rPr>
          <w:rFonts w:ascii="Arial" w:hAnsi="Arial" w:cs="Arial"/>
          <w:b/>
          <w:i/>
          <w:color w:val="000000" w:themeColor="text1"/>
          <w:sz w:val="22"/>
          <w:szCs w:val="22"/>
          <w:u w:val="single"/>
        </w:rPr>
        <w:t>Dietary Recommendations</w:t>
      </w:r>
    </w:p>
    <w:p w14:paraId="6A37ECD0" w14:textId="77777777" w:rsidR="00705659" w:rsidRDefault="00705659">
      <w:pPr>
        <w:rPr>
          <w:rFonts w:ascii="Arial" w:hAnsi="Arial" w:cs="Arial"/>
          <w:sz w:val="22"/>
          <w:szCs w:val="22"/>
        </w:rPr>
      </w:pPr>
    </w:p>
    <w:p w14:paraId="6C1858F4" w14:textId="0A080907" w:rsidR="00705659" w:rsidRDefault="00AB30FF">
      <w:pPr>
        <w:rPr>
          <w:rFonts w:ascii="Arial" w:hAnsi="Arial" w:cs="Arial"/>
          <w:sz w:val="22"/>
          <w:szCs w:val="22"/>
        </w:rPr>
      </w:pPr>
      <w:r>
        <w:rPr>
          <w:rFonts w:ascii="Arial" w:hAnsi="Arial" w:cs="Arial"/>
          <w:sz w:val="22"/>
          <w:szCs w:val="22"/>
        </w:rPr>
        <w:t>Now before you read this and get excited about new “food rules” or depleted from the expectation of perfection that you must live b</w:t>
      </w:r>
      <w:r w:rsidR="00705659">
        <w:rPr>
          <w:rFonts w:ascii="Arial" w:hAnsi="Arial" w:cs="Arial"/>
          <w:sz w:val="22"/>
          <w:szCs w:val="22"/>
        </w:rPr>
        <w:t>y, please</w:t>
      </w:r>
      <w:r>
        <w:rPr>
          <w:rFonts w:ascii="Arial" w:hAnsi="Arial" w:cs="Arial"/>
          <w:sz w:val="22"/>
          <w:szCs w:val="22"/>
        </w:rPr>
        <w:t xml:space="preserve"> remember that this is a guide for those that feel things have gone haywire.</w:t>
      </w:r>
      <w:r w:rsidR="00705659">
        <w:rPr>
          <w:rFonts w:ascii="Arial" w:hAnsi="Arial" w:cs="Arial"/>
          <w:sz w:val="22"/>
          <w:szCs w:val="22"/>
        </w:rPr>
        <w:t xml:space="preserve"> When we have fallen off course from our center and </w:t>
      </w:r>
      <w:r w:rsidR="00F936C6">
        <w:rPr>
          <w:rFonts w:ascii="Arial" w:hAnsi="Arial" w:cs="Arial"/>
          <w:sz w:val="22"/>
          <w:szCs w:val="22"/>
        </w:rPr>
        <w:t xml:space="preserve">placed </w:t>
      </w:r>
      <w:r w:rsidR="00705659">
        <w:rPr>
          <w:rFonts w:ascii="Arial" w:hAnsi="Arial" w:cs="Arial"/>
          <w:sz w:val="22"/>
          <w:szCs w:val="22"/>
        </w:rPr>
        <w:t xml:space="preserve">our wellness on the back burner, it is hard to trust what the body tells us it wants/needs. In this state, the body is also confused and hyped up on stimulants, sugar and chemical induced non-foods. </w:t>
      </w:r>
      <w:r>
        <w:rPr>
          <w:rFonts w:ascii="Arial" w:hAnsi="Arial" w:cs="Arial"/>
          <w:sz w:val="22"/>
          <w:szCs w:val="22"/>
        </w:rPr>
        <w:t xml:space="preserve"> </w:t>
      </w:r>
    </w:p>
    <w:p w14:paraId="5350EA14" w14:textId="77777777" w:rsidR="00705659" w:rsidRDefault="00705659">
      <w:pPr>
        <w:rPr>
          <w:rFonts w:ascii="Arial" w:hAnsi="Arial" w:cs="Arial"/>
          <w:sz w:val="22"/>
          <w:szCs w:val="22"/>
        </w:rPr>
      </w:pPr>
    </w:p>
    <w:p w14:paraId="11E1BA87" w14:textId="4B099BE9" w:rsidR="00705659" w:rsidRDefault="00705659">
      <w:pPr>
        <w:rPr>
          <w:rFonts w:ascii="Arial" w:hAnsi="Arial" w:cs="Arial"/>
          <w:sz w:val="22"/>
          <w:szCs w:val="22"/>
        </w:rPr>
      </w:pPr>
      <w:r>
        <w:rPr>
          <w:rFonts w:ascii="Arial" w:hAnsi="Arial" w:cs="Arial"/>
          <w:sz w:val="22"/>
          <w:szCs w:val="22"/>
        </w:rPr>
        <w:t>Therefore, this is a guide to bring your blood sugar</w:t>
      </w:r>
      <w:r w:rsidR="006E1592">
        <w:rPr>
          <w:rFonts w:ascii="Arial" w:hAnsi="Arial" w:cs="Arial"/>
          <w:sz w:val="22"/>
          <w:szCs w:val="22"/>
        </w:rPr>
        <w:t>, energy levels</w:t>
      </w:r>
      <w:r>
        <w:rPr>
          <w:rFonts w:ascii="Arial" w:hAnsi="Arial" w:cs="Arial"/>
          <w:sz w:val="22"/>
          <w:szCs w:val="22"/>
        </w:rPr>
        <w:t xml:space="preserve"> and emotional escapism reactions back into balance so you are not running to food to save you from your thoughts, the business and/or feelings of boredom, loneliness insecurity</w:t>
      </w:r>
      <w:r w:rsidR="0088313D">
        <w:rPr>
          <w:rFonts w:ascii="Arial" w:hAnsi="Arial" w:cs="Arial"/>
          <w:sz w:val="22"/>
          <w:szCs w:val="22"/>
        </w:rPr>
        <w:t xml:space="preserve"> and chaos</w:t>
      </w:r>
      <w:r>
        <w:rPr>
          <w:rFonts w:ascii="Arial" w:hAnsi="Arial" w:cs="Arial"/>
          <w:sz w:val="22"/>
          <w:szCs w:val="22"/>
        </w:rPr>
        <w:t xml:space="preserve"> that seem anywhere from slightly uncomfortable to un-survivable. </w:t>
      </w:r>
    </w:p>
    <w:p w14:paraId="1E98BADD" w14:textId="77777777" w:rsidR="00705659" w:rsidRDefault="00705659">
      <w:pPr>
        <w:rPr>
          <w:rFonts w:ascii="Arial" w:hAnsi="Arial" w:cs="Arial"/>
          <w:sz w:val="22"/>
          <w:szCs w:val="22"/>
        </w:rPr>
      </w:pPr>
    </w:p>
    <w:p w14:paraId="1BBD9666" w14:textId="47DF8A23" w:rsidR="00705659" w:rsidRDefault="00705659">
      <w:pPr>
        <w:rPr>
          <w:rFonts w:ascii="Arial" w:hAnsi="Arial" w:cs="Arial"/>
          <w:sz w:val="22"/>
          <w:szCs w:val="22"/>
        </w:rPr>
      </w:pPr>
      <w:r>
        <w:rPr>
          <w:rFonts w:ascii="Arial" w:hAnsi="Arial" w:cs="Arial"/>
          <w:sz w:val="22"/>
          <w:szCs w:val="22"/>
        </w:rPr>
        <w:t xml:space="preserve">Use it as a guide and return to it as often as you need but trust that in time, the most natural direction to follow will be that of your own intuitive knowing around what your mind, body and heart require to thrive in radiance and self-compassion. But first, let’s reconnect with your center. </w:t>
      </w:r>
    </w:p>
    <w:p w14:paraId="7003372D" w14:textId="77777777" w:rsidR="0088313D" w:rsidRDefault="0088313D">
      <w:pPr>
        <w:rPr>
          <w:rFonts w:ascii="Arial" w:hAnsi="Arial" w:cs="Arial"/>
          <w:sz w:val="22"/>
          <w:szCs w:val="22"/>
        </w:rPr>
      </w:pPr>
    </w:p>
    <w:p w14:paraId="46689BE1" w14:textId="63D4835F" w:rsidR="0088313D" w:rsidRDefault="0088313D">
      <w:pPr>
        <w:rPr>
          <w:rFonts w:ascii="Arial" w:hAnsi="Arial" w:cs="Arial"/>
          <w:sz w:val="22"/>
          <w:szCs w:val="22"/>
        </w:rPr>
      </w:pPr>
      <w:r>
        <w:rPr>
          <w:rFonts w:ascii="Arial" w:hAnsi="Arial" w:cs="Arial"/>
          <w:sz w:val="22"/>
          <w:szCs w:val="22"/>
        </w:rPr>
        <w:t>Most importantly, remember that you are not alone on this path, you never are. Reach out to a supportive friend, family member</w:t>
      </w:r>
      <w:r w:rsidR="00F32622">
        <w:rPr>
          <w:rFonts w:ascii="Arial" w:hAnsi="Arial" w:cs="Arial"/>
          <w:sz w:val="22"/>
          <w:szCs w:val="22"/>
        </w:rPr>
        <w:t>, read one of my blog posts</w:t>
      </w:r>
      <w:r>
        <w:rPr>
          <w:rFonts w:ascii="Arial" w:hAnsi="Arial" w:cs="Arial"/>
          <w:sz w:val="22"/>
          <w:szCs w:val="22"/>
        </w:rPr>
        <w:t xml:space="preserve"> </w:t>
      </w:r>
      <w:r w:rsidR="00F32622">
        <w:rPr>
          <w:rFonts w:ascii="Arial" w:hAnsi="Arial" w:cs="Arial"/>
          <w:sz w:val="22"/>
          <w:szCs w:val="22"/>
        </w:rPr>
        <w:t xml:space="preserve">or connect with me for a one on one session if need be. I’d love to hear from you. </w:t>
      </w:r>
    </w:p>
    <w:p w14:paraId="3FDB86F0" w14:textId="77777777" w:rsidR="00F32622" w:rsidRPr="00AB30FF" w:rsidRDefault="00F32622">
      <w:pPr>
        <w:rPr>
          <w:rFonts w:ascii="Arial" w:hAnsi="Arial" w:cs="Arial"/>
          <w:sz w:val="22"/>
          <w:szCs w:val="22"/>
        </w:rPr>
      </w:pPr>
    </w:p>
    <w:p w14:paraId="712B6495" w14:textId="77777777" w:rsidR="00AB30FF" w:rsidRDefault="00AB30FF">
      <w:pPr>
        <w:rPr>
          <w:rFonts w:ascii="Arial" w:hAnsi="Arial" w:cs="Arial"/>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3282"/>
        <w:gridCol w:w="3280"/>
        <w:gridCol w:w="2695"/>
      </w:tblGrid>
      <w:tr w:rsidR="00692B23" w14:paraId="27E7303A" w14:textId="77777777" w:rsidTr="00603300">
        <w:tc>
          <w:tcPr>
            <w:tcW w:w="1533" w:type="dxa"/>
          </w:tcPr>
          <w:p w14:paraId="7290E0E5" w14:textId="77777777" w:rsidR="00692B23" w:rsidRDefault="00692B23">
            <w:pPr>
              <w:rPr>
                <w:rFonts w:ascii="Arial" w:hAnsi="Arial" w:cs="Arial"/>
              </w:rPr>
            </w:pPr>
            <w:r>
              <w:rPr>
                <w:rFonts w:ascii="Arial" w:hAnsi="Arial" w:cs="Arial"/>
              </w:rPr>
              <w:t>Groups</w:t>
            </w:r>
          </w:p>
        </w:tc>
        <w:tc>
          <w:tcPr>
            <w:tcW w:w="3282" w:type="dxa"/>
          </w:tcPr>
          <w:p w14:paraId="3B10B5BD" w14:textId="19B4637B" w:rsidR="00692B23" w:rsidRDefault="00692B23">
            <w:pPr>
              <w:rPr>
                <w:rFonts w:ascii="Arial" w:hAnsi="Arial" w:cs="Arial"/>
              </w:rPr>
            </w:pPr>
            <w:r>
              <w:rPr>
                <w:rFonts w:ascii="Arial" w:hAnsi="Arial" w:cs="Arial"/>
              </w:rPr>
              <w:t>Avoid</w:t>
            </w:r>
          </w:p>
        </w:tc>
        <w:tc>
          <w:tcPr>
            <w:tcW w:w="3280" w:type="dxa"/>
          </w:tcPr>
          <w:p w14:paraId="0B18F9F1" w14:textId="77777777" w:rsidR="00692B23" w:rsidRDefault="00692B23">
            <w:pPr>
              <w:rPr>
                <w:rFonts w:ascii="Arial" w:hAnsi="Arial" w:cs="Arial"/>
              </w:rPr>
            </w:pPr>
            <w:r>
              <w:rPr>
                <w:rFonts w:ascii="Arial" w:hAnsi="Arial" w:cs="Arial"/>
              </w:rPr>
              <w:t>Foods to Include</w:t>
            </w:r>
          </w:p>
        </w:tc>
        <w:tc>
          <w:tcPr>
            <w:tcW w:w="2695" w:type="dxa"/>
          </w:tcPr>
          <w:p w14:paraId="583943B4" w14:textId="77777777" w:rsidR="00692B23" w:rsidRDefault="00692B23">
            <w:pPr>
              <w:rPr>
                <w:rFonts w:ascii="Arial" w:hAnsi="Arial" w:cs="Arial"/>
              </w:rPr>
            </w:pPr>
            <w:r>
              <w:rPr>
                <w:rFonts w:ascii="Arial" w:hAnsi="Arial" w:cs="Arial"/>
              </w:rPr>
              <w:t>Details</w:t>
            </w:r>
          </w:p>
        </w:tc>
      </w:tr>
      <w:tr w:rsidR="00692B23" w14:paraId="4EB993E7" w14:textId="77777777" w:rsidTr="00603300">
        <w:tc>
          <w:tcPr>
            <w:tcW w:w="1533" w:type="dxa"/>
          </w:tcPr>
          <w:p w14:paraId="6B31E0C2" w14:textId="77777777" w:rsidR="00692B23" w:rsidRDefault="00692B23">
            <w:pPr>
              <w:rPr>
                <w:rFonts w:ascii="Arial" w:hAnsi="Arial" w:cs="Arial"/>
                <w:sz w:val="18"/>
                <w:szCs w:val="18"/>
              </w:rPr>
            </w:pPr>
            <w:r>
              <w:rPr>
                <w:rFonts w:ascii="Arial" w:hAnsi="Arial" w:cs="Arial"/>
                <w:sz w:val="18"/>
                <w:szCs w:val="18"/>
              </w:rPr>
              <w:t>Meat</w:t>
            </w:r>
          </w:p>
        </w:tc>
        <w:tc>
          <w:tcPr>
            <w:tcW w:w="3282" w:type="dxa"/>
          </w:tcPr>
          <w:p w14:paraId="73885B73" w14:textId="5CBE5FC1" w:rsidR="00692B23" w:rsidRDefault="000B551D">
            <w:pPr>
              <w:rPr>
                <w:rFonts w:ascii="Arial" w:hAnsi="Arial" w:cs="Arial"/>
                <w:sz w:val="18"/>
                <w:szCs w:val="18"/>
              </w:rPr>
            </w:pPr>
            <w:r>
              <w:rPr>
                <w:rFonts w:ascii="Arial" w:hAnsi="Arial" w:cs="Arial"/>
                <w:sz w:val="18"/>
                <w:szCs w:val="18"/>
              </w:rPr>
              <w:t xml:space="preserve">Highly Processed Meats such as sandwich meats, boxed burgers, </w:t>
            </w:r>
            <w:r w:rsidR="005A0692">
              <w:rPr>
                <w:rFonts w:ascii="Arial" w:hAnsi="Arial" w:cs="Arial"/>
                <w:sz w:val="18"/>
                <w:szCs w:val="18"/>
              </w:rPr>
              <w:t xml:space="preserve">chicken nuggets, </w:t>
            </w:r>
            <w:r>
              <w:rPr>
                <w:rFonts w:ascii="Arial" w:hAnsi="Arial" w:cs="Arial"/>
                <w:sz w:val="18"/>
                <w:szCs w:val="18"/>
              </w:rPr>
              <w:t xml:space="preserve">cutlets, sausage, etc. Fast food </w:t>
            </w:r>
            <w:r w:rsidR="005A0692">
              <w:rPr>
                <w:rFonts w:ascii="Arial" w:hAnsi="Arial" w:cs="Arial"/>
                <w:sz w:val="18"/>
                <w:szCs w:val="18"/>
              </w:rPr>
              <w:t xml:space="preserve">&amp; microwavable meals. </w:t>
            </w:r>
          </w:p>
        </w:tc>
        <w:tc>
          <w:tcPr>
            <w:tcW w:w="3280" w:type="dxa"/>
          </w:tcPr>
          <w:p w14:paraId="5129370C" w14:textId="6C3FFE6A" w:rsidR="00692B23" w:rsidRDefault="00692B23">
            <w:pPr>
              <w:rPr>
                <w:rFonts w:ascii="Arial" w:hAnsi="Arial" w:cs="Arial"/>
                <w:sz w:val="18"/>
                <w:szCs w:val="18"/>
              </w:rPr>
            </w:pPr>
            <w:r>
              <w:rPr>
                <w:rFonts w:ascii="Arial" w:hAnsi="Arial" w:cs="Arial"/>
                <w:sz w:val="18"/>
                <w:szCs w:val="18"/>
              </w:rPr>
              <w:t>Wild caught fish, organically raised chicken, turkey and eggs</w:t>
            </w:r>
            <w:r w:rsidR="005A0692">
              <w:rPr>
                <w:rFonts w:ascii="Arial" w:hAnsi="Arial" w:cs="Arial"/>
                <w:sz w:val="18"/>
                <w:szCs w:val="18"/>
              </w:rPr>
              <w:t xml:space="preserve"> (whole</w:t>
            </w:r>
            <w:r w:rsidR="000B551D">
              <w:rPr>
                <w:rFonts w:ascii="Arial" w:hAnsi="Arial" w:cs="Arial"/>
                <w:sz w:val="18"/>
                <w:szCs w:val="18"/>
              </w:rPr>
              <w:t>, not just egg whites)</w:t>
            </w:r>
            <w:r>
              <w:rPr>
                <w:rFonts w:ascii="Arial" w:hAnsi="Arial" w:cs="Arial"/>
                <w:sz w:val="18"/>
                <w:szCs w:val="18"/>
              </w:rPr>
              <w:t>.</w:t>
            </w:r>
          </w:p>
        </w:tc>
        <w:tc>
          <w:tcPr>
            <w:tcW w:w="2695" w:type="dxa"/>
          </w:tcPr>
          <w:p w14:paraId="3531B355" w14:textId="2223973F" w:rsidR="00692B23" w:rsidRDefault="000B551D">
            <w:pPr>
              <w:rPr>
                <w:rFonts w:ascii="Arial" w:hAnsi="Arial" w:cs="Arial"/>
                <w:sz w:val="18"/>
                <w:szCs w:val="18"/>
              </w:rPr>
            </w:pPr>
            <w:r>
              <w:rPr>
                <w:rFonts w:ascii="Arial" w:hAnsi="Arial" w:cs="Arial"/>
                <w:sz w:val="18"/>
                <w:szCs w:val="18"/>
              </w:rPr>
              <w:t>Support kind farming practices and choose wild and organic when possible.</w:t>
            </w:r>
            <w:r w:rsidR="005A0692">
              <w:rPr>
                <w:rFonts w:ascii="Arial" w:hAnsi="Arial" w:cs="Arial"/>
                <w:sz w:val="18"/>
                <w:szCs w:val="18"/>
              </w:rPr>
              <w:t xml:space="preserve"> Try to reduce overall animal consumption by balancing an appropriate intake of live nutrient rich foods.</w:t>
            </w:r>
          </w:p>
        </w:tc>
      </w:tr>
      <w:tr w:rsidR="00692B23" w14:paraId="41129AFC" w14:textId="77777777" w:rsidTr="00603300">
        <w:tc>
          <w:tcPr>
            <w:tcW w:w="1533" w:type="dxa"/>
          </w:tcPr>
          <w:p w14:paraId="406BDE75" w14:textId="77777777" w:rsidR="00692B23" w:rsidRDefault="00692B23">
            <w:pPr>
              <w:rPr>
                <w:rFonts w:ascii="Arial" w:hAnsi="Arial" w:cs="Arial"/>
                <w:sz w:val="18"/>
                <w:szCs w:val="18"/>
              </w:rPr>
            </w:pPr>
            <w:r>
              <w:rPr>
                <w:rFonts w:ascii="Arial" w:hAnsi="Arial" w:cs="Arial"/>
                <w:sz w:val="18"/>
                <w:szCs w:val="18"/>
              </w:rPr>
              <w:t>Vegetables</w:t>
            </w:r>
          </w:p>
        </w:tc>
        <w:tc>
          <w:tcPr>
            <w:tcW w:w="3282" w:type="dxa"/>
          </w:tcPr>
          <w:p w14:paraId="05420AAB" w14:textId="3E5F3173" w:rsidR="00692B23" w:rsidRDefault="000B551D">
            <w:pPr>
              <w:rPr>
                <w:rFonts w:ascii="Arial" w:hAnsi="Arial" w:cs="Arial"/>
                <w:sz w:val="18"/>
                <w:szCs w:val="18"/>
              </w:rPr>
            </w:pPr>
            <w:r>
              <w:rPr>
                <w:rFonts w:ascii="Arial" w:hAnsi="Arial" w:cs="Arial"/>
                <w:sz w:val="18"/>
                <w:szCs w:val="18"/>
              </w:rPr>
              <w:t xml:space="preserve">Processed chips advertised as vegetables, deep fried and or canned (nutrients depleted). </w:t>
            </w:r>
          </w:p>
        </w:tc>
        <w:tc>
          <w:tcPr>
            <w:tcW w:w="3280" w:type="dxa"/>
          </w:tcPr>
          <w:p w14:paraId="51A005A1" w14:textId="75E29AE3" w:rsidR="00692B23" w:rsidRDefault="00485972" w:rsidP="000B551D">
            <w:pPr>
              <w:rPr>
                <w:rFonts w:ascii="Arial" w:hAnsi="Arial" w:cs="Arial"/>
                <w:sz w:val="18"/>
                <w:szCs w:val="18"/>
              </w:rPr>
            </w:pPr>
            <w:r>
              <w:rPr>
                <w:rFonts w:ascii="Arial" w:hAnsi="Arial" w:cs="Arial"/>
                <w:sz w:val="18"/>
                <w:szCs w:val="18"/>
              </w:rPr>
              <w:t>Dark leafy greens</w:t>
            </w:r>
            <w:r w:rsidR="000B551D">
              <w:rPr>
                <w:rFonts w:ascii="Arial" w:hAnsi="Arial" w:cs="Arial"/>
                <w:sz w:val="18"/>
                <w:szCs w:val="18"/>
              </w:rPr>
              <w:t xml:space="preserve">, powdered greens in smoothies or in lemon water. A rainbow variation of others throughout the week. </w:t>
            </w:r>
          </w:p>
        </w:tc>
        <w:tc>
          <w:tcPr>
            <w:tcW w:w="2695" w:type="dxa"/>
          </w:tcPr>
          <w:p w14:paraId="0304E495" w14:textId="77777777" w:rsidR="00692B23" w:rsidRDefault="00692B23">
            <w:pPr>
              <w:rPr>
                <w:rFonts w:ascii="Arial" w:hAnsi="Arial" w:cs="Arial"/>
                <w:sz w:val="18"/>
                <w:szCs w:val="18"/>
              </w:rPr>
            </w:pPr>
            <w:r>
              <w:rPr>
                <w:rFonts w:ascii="Arial" w:hAnsi="Arial" w:cs="Arial"/>
                <w:sz w:val="18"/>
                <w:szCs w:val="18"/>
              </w:rPr>
              <w:t>4 servings per day</w:t>
            </w:r>
          </w:p>
          <w:p w14:paraId="6DC1DB9A" w14:textId="27CFBE10" w:rsidR="001C4455" w:rsidRDefault="001C4455">
            <w:pPr>
              <w:rPr>
                <w:rFonts w:ascii="Arial" w:hAnsi="Arial" w:cs="Arial"/>
                <w:sz w:val="18"/>
                <w:szCs w:val="18"/>
              </w:rPr>
            </w:pPr>
          </w:p>
        </w:tc>
      </w:tr>
      <w:tr w:rsidR="00692B23" w14:paraId="7EAC0054" w14:textId="77777777" w:rsidTr="00603300">
        <w:tc>
          <w:tcPr>
            <w:tcW w:w="1533" w:type="dxa"/>
          </w:tcPr>
          <w:p w14:paraId="01D07FA8" w14:textId="77777777" w:rsidR="00692B23" w:rsidRDefault="00692B23">
            <w:pPr>
              <w:rPr>
                <w:rFonts w:ascii="Arial" w:hAnsi="Arial" w:cs="Arial"/>
                <w:sz w:val="18"/>
                <w:szCs w:val="18"/>
              </w:rPr>
            </w:pPr>
            <w:r>
              <w:rPr>
                <w:rFonts w:ascii="Arial" w:hAnsi="Arial" w:cs="Arial"/>
                <w:sz w:val="18"/>
                <w:szCs w:val="18"/>
              </w:rPr>
              <w:t>Fruits</w:t>
            </w:r>
          </w:p>
        </w:tc>
        <w:tc>
          <w:tcPr>
            <w:tcW w:w="3282" w:type="dxa"/>
          </w:tcPr>
          <w:p w14:paraId="36BDF5CC" w14:textId="115CEAAF" w:rsidR="00692B23" w:rsidRDefault="00692B23" w:rsidP="001C4455">
            <w:pPr>
              <w:rPr>
                <w:rFonts w:ascii="Arial" w:hAnsi="Arial" w:cs="Arial"/>
                <w:sz w:val="18"/>
                <w:szCs w:val="18"/>
              </w:rPr>
            </w:pPr>
            <w:r>
              <w:rPr>
                <w:rFonts w:ascii="Arial" w:hAnsi="Arial" w:cs="Arial"/>
                <w:sz w:val="18"/>
                <w:szCs w:val="18"/>
              </w:rPr>
              <w:t>Dried</w:t>
            </w:r>
            <w:r w:rsidR="000B551D">
              <w:rPr>
                <w:rFonts w:ascii="Arial" w:hAnsi="Arial" w:cs="Arial"/>
                <w:sz w:val="18"/>
                <w:szCs w:val="18"/>
              </w:rPr>
              <w:t xml:space="preserve"> (high in fructose)</w:t>
            </w:r>
            <w:r>
              <w:rPr>
                <w:rFonts w:ascii="Arial" w:hAnsi="Arial" w:cs="Arial"/>
                <w:sz w:val="18"/>
                <w:szCs w:val="18"/>
              </w:rPr>
              <w:t>, canned, or frozen juices, or fr</w:t>
            </w:r>
            <w:r w:rsidR="00E4538E">
              <w:rPr>
                <w:rFonts w:ascii="Arial" w:hAnsi="Arial" w:cs="Arial"/>
                <w:sz w:val="18"/>
                <w:szCs w:val="18"/>
              </w:rPr>
              <w:t xml:space="preserve">esh juices that are not diluted. </w:t>
            </w:r>
          </w:p>
        </w:tc>
        <w:tc>
          <w:tcPr>
            <w:tcW w:w="3280" w:type="dxa"/>
          </w:tcPr>
          <w:p w14:paraId="308B5B92" w14:textId="4F7BA3AD" w:rsidR="00692B23" w:rsidRDefault="000B551D" w:rsidP="005A0692">
            <w:pPr>
              <w:rPr>
                <w:rFonts w:ascii="Arial" w:hAnsi="Arial" w:cs="Arial"/>
                <w:sz w:val="18"/>
                <w:szCs w:val="18"/>
              </w:rPr>
            </w:pPr>
            <w:r>
              <w:rPr>
                <w:rFonts w:ascii="Arial" w:hAnsi="Arial" w:cs="Arial"/>
                <w:sz w:val="18"/>
                <w:szCs w:val="18"/>
              </w:rPr>
              <w:t>W</w:t>
            </w:r>
            <w:r w:rsidR="00692B23">
              <w:rPr>
                <w:rFonts w:ascii="Arial" w:hAnsi="Arial" w:cs="Arial"/>
                <w:sz w:val="18"/>
                <w:szCs w:val="18"/>
              </w:rPr>
              <w:t>hole frui</w:t>
            </w:r>
            <w:r>
              <w:rPr>
                <w:rFonts w:ascii="Arial" w:hAnsi="Arial" w:cs="Arial"/>
                <w:sz w:val="18"/>
                <w:szCs w:val="18"/>
              </w:rPr>
              <w:t>t in season,</w:t>
            </w:r>
            <w:r w:rsidR="005A0692">
              <w:rPr>
                <w:rFonts w:ascii="Arial" w:hAnsi="Arial" w:cs="Arial"/>
                <w:sz w:val="18"/>
                <w:szCs w:val="18"/>
              </w:rPr>
              <w:t xml:space="preserve"> Diluted ,</w:t>
            </w:r>
            <w:r w:rsidR="00692B23">
              <w:rPr>
                <w:rFonts w:ascii="Arial" w:hAnsi="Arial" w:cs="Arial"/>
                <w:sz w:val="18"/>
                <w:szCs w:val="18"/>
              </w:rPr>
              <w:t>fresh juices (1/2 H2O &amp; ½ juice are OK).</w:t>
            </w:r>
            <w:r w:rsidR="00565EC0">
              <w:rPr>
                <w:rFonts w:ascii="Arial" w:hAnsi="Arial" w:cs="Arial"/>
                <w:sz w:val="18"/>
                <w:szCs w:val="18"/>
              </w:rPr>
              <w:t xml:space="preserve"> Avacados and high </w:t>
            </w:r>
            <w:r w:rsidR="00470F31">
              <w:rPr>
                <w:rFonts w:ascii="Arial" w:hAnsi="Arial" w:cs="Arial"/>
                <w:sz w:val="18"/>
                <w:szCs w:val="18"/>
              </w:rPr>
              <w:t>fiber</w:t>
            </w:r>
            <w:r w:rsidR="00565EC0">
              <w:rPr>
                <w:rFonts w:ascii="Arial" w:hAnsi="Arial" w:cs="Arial"/>
                <w:sz w:val="18"/>
                <w:szCs w:val="18"/>
              </w:rPr>
              <w:t xml:space="preserve"> fruits such as apples. </w:t>
            </w:r>
          </w:p>
        </w:tc>
        <w:tc>
          <w:tcPr>
            <w:tcW w:w="2695" w:type="dxa"/>
          </w:tcPr>
          <w:p w14:paraId="6D44ACF4" w14:textId="1034F378" w:rsidR="00692B23" w:rsidRDefault="001C4455">
            <w:pPr>
              <w:rPr>
                <w:rFonts w:ascii="Arial" w:hAnsi="Arial" w:cs="Arial"/>
                <w:sz w:val="18"/>
                <w:szCs w:val="18"/>
              </w:rPr>
            </w:pPr>
            <w:r>
              <w:rPr>
                <w:rFonts w:ascii="Arial" w:hAnsi="Arial" w:cs="Arial"/>
                <w:sz w:val="18"/>
                <w:szCs w:val="18"/>
              </w:rPr>
              <w:t>Keep Bananas and Grapes as special treats or dessert as they are higher on the glycem</w:t>
            </w:r>
            <w:r w:rsidR="000B551D">
              <w:rPr>
                <w:rFonts w:ascii="Arial" w:hAnsi="Arial" w:cs="Arial"/>
                <w:sz w:val="18"/>
                <w:szCs w:val="18"/>
              </w:rPr>
              <w:t xml:space="preserve">ic index (ie may cause cravings for other sweets). </w:t>
            </w:r>
          </w:p>
        </w:tc>
      </w:tr>
      <w:tr w:rsidR="00692B23" w14:paraId="577923CD" w14:textId="77777777" w:rsidTr="00603300">
        <w:tc>
          <w:tcPr>
            <w:tcW w:w="1533" w:type="dxa"/>
          </w:tcPr>
          <w:p w14:paraId="279581BD" w14:textId="77777777" w:rsidR="00692B23" w:rsidRDefault="00692B23">
            <w:pPr>
              <w:rPr>
                <w:rFonts w:ascii="Arial" w:hAnsi="Arial" w:cs="Arial"/>
                <w:sz w:val="18"/>
                <w:szCs w:val="18"/>
              </w:rPr>
            </w:pPr>
            <w:r>
              <w:rPr>
                <w:rFonts w:ascii="Arial" w:hAnsi="Arial" w:cs="Arial"/>
                <w:sz w:val="18"/>
                <w:szCs w:val="18"/>
              </w:rPr>
              <w:t>Grains</w:t>
            </w:r>
          </w:p>
        </w:tc>
        <w:tc>
          <w:tcPr>
            <w:tcW w:w="3282" w:type="dxa"/>
          </w:tcPr>
          <w:p w14:paraId="2D9F06CE" w14:textId="5CD90AE8" w:rsidR="00692B23" w:rsidRDefault="00B940E3">
            <w:pPr>
              <w:rPr>
                <w:rFonts w:ascii="Arial" w:hAnsi="Arial" w:cs="Arial"/>
                <w:sz w:val="18"/>
                <w:szCs w:val="18"/>
              </w:rPr>
            </w:pPr>
            <w:r>
              <w:rPr>
                <w:rFonts w:ascii="Arial" w:hAnsi="Arial" w:cs="Arial"/>
                <w:sz w:val="18"/>
                <w:szCs w:val="18"/>
              </w:rPr>
              <w:t>White flour (</w:t>
            </w:r>
            <w:r w:rsidR="00692B23">
              <w:rPr>
                <w:rFonts w:ascii="Arial" w:hAnsi="Arial" w:cs="Arial"/>
                <w:sz w:val="18"/>
                <w:szCs w:val="18"/>
              </w:rPr>
              <w:t>pastas, breads, muffins, bagels, desserts</w:t>
            </w:r>
            <w:r>
              <w:rPr>
                <w:rFonts w:ascii="Arial" w:hAnsi="Arial" w:cs="Arial"/>
                <w:sz w:val="18"/>
                <w:szCs w:val="18"/>
              </w:rPr>
              <w:t>), white rice</w:t>
            </w:r>
            <w:r w:rsidR="005A0692">
              <w:rPr>
                <w:rFonts w:ascii="Arial" w:hAnsi="Arial" w:cs="Arial"/>
                <w:sz w:val="18"/>
                <w:szCs w:val="18"/>
              </w:rPr>
              <w:t xml:space="preserve">. </w:t>
            </w:r>
          </w:p>
        </w:tc>
        <w:tc>
          <w:tcPr>
            <w:tcW w:w="3280" w:type="dxa"/>
          </w:tcPr>
          <w:p w14:paraId="48D4C9D4" w14:textId="5A3C85C1" w:rsidR="00692B23" w:rsidRDefault="00692B23">
            <w:pPr>
              <w:rPr>
                <w:rFonts w:ascii="Arial" w:hAnsi="Arial" w:cs="Arial"/>
                <w:sz w:val="18"/>
                <w:szCs w:val="18"/>
              </w:rPr>
            </w:pPr>
            <w:r>
              <w:rPr>
                <w:rFonts w:ascii="Arial" w:hAnsi="Arial" w:cs="Arial"/>
                <w:sz w:val="18"/>
                <w:szCs w:val="18"/>
              </w:rPr>
              <w:t>Rice (brown: short grain</w:t>
            </w:r>
            <w:r w:rsidR="001C4455">
              <w:rPr>
                <w:rFonts w:ascii="Arial" w:hAnsi="Arial" w:cs="Arial"/>
                <w:sz w:val="18"/>
                <w:szCs w:val="18"/>
              </w:rPr>
              <w:t xml:space="preserve">, long grain, basmati), </w:t>
            </w:r>
            <w:r>
              <w:rPr>
                <w:rFonts w:ascii="Arial" w:hAnsi="Arial" w:cs="Arial"/>
                <w:sz w:val="18"/>
                <w:szCs w:val="18"/>
              </w:rPr>
              <w:t>q</w:t>
            </w:r>
            <w:r w:rsidR="005A0692">
              <w:rPr>
                <w:rFonts w:ascii="Arial" w:hAnsi="Arial" w:cs="Arial"/>
                <w:sz w:val="18"/>
                <w:szCs w:val="18"/>
              </w:rPr>
              <w:t xml:space="preserve">uinoa, </w:t>
            </w:r>
            <w:r w:rsidR="00B940E3">
              <w:rPr>
                <w:rFonts w:ascii="Arial" w:hAnsi="Arial" w:cs="Arial"/>
                <w:sz w:val="18"/>
                <w:szCs w:val="18"/>
              </w:rPr>
              <w:t>oats</w:t>
            </w:r>
            <w:r w:rsidR="00DA414C">
              <w:rPr>
                <w:rFonts w:ascii="Arial" w:hAnsi="Arial" w:cs="Arial"/>
                <w:sz w:val="18"/>
                <w:szCs w:val="18"/>
              </w:rPr>
              <w:t xml:space="preserve"> (steel cut)</w:t>
            </w:r>
            <w:r w:rsidR="00B940E3">
              <w:rPr>
                <w:rFonts w:ascii="Arial" w:hAnsi="Arial" w:cs="Arial"/>
                <w:sz w:val="18"/>
                <w:szCs w:val="18"/>
              </w:rPr>
              <w:t xml:space="preserve">, kamut, spelt, whole wheat </w:t>
            </w:r>
            <w:r w:rsidR="005A0692">
              <w:rPr>
                <w:rFonts w:ascii="Arial" w:hAnsi="Arial" w:cs="Arial"/>
                <w:sz w:val="18"/>
                <w:szCs w:val="18"/>
              </w:rPr>
              <w:t>(if gluten tolerant)</w:t>
            </w:r>
          </w:p>
        </w:tc>
        <w:tc>
          <w:tcPr>
            <w:tcW w:w="2695" w:type="dxa"/>
          </w:tcPr>
          <w:p w14:paraId="264F9E50" w14:textId="77777777" w:rsidR="00692B23" w:rsidRDefault="00692B23">
            <w:pPr>
              <w:rPr>
                <w:rFonts w:ascii="Arial" w:hAnsi="Arial" w:cs="Arial"/>
                <w:sz w:val="18"/>
                <w:szCs w:val="18"/>
              </w:rPr>
            </w:pPr>
          </w:p>
        </w:tc>
      </w:tr>
      <w:tr w:rsidR="00692B23" w14:paraId="29AA2C1E" w14:textId="77777777" w:rsidTr="00603300">
        <w:tc>
          <w:tcPr>
            <w:tcW w:w="1533" w:type="dxa"/>
          </w:tcPr>
          <w:p w14:paraId="5D5F46EA" w14:textId="77777777" w:rsidR="00692B23" w:rsidRDefault="00692B23">
            <w:pPr>
              <w:rPr>
                <w:rFonts w:ascii="Arial" w:hAnsi="Arial" w:cs="Arial"/>
                <w:sz w:val="18"/>
                <w:szCs w:val="18"/>
              </w:rPr>
            </w:pPr>
            <w:r>
              <w:rPr>
                <w:rFonts w:ascii="Arial" w:hAnsi="Arial" w:cs="Arial"/>
                <w:sz w:val="18"/>
                <w:szCs w:val="18"/>
              </w:rPr>
              <w:t>Nuts</w:t>
            </w:r>
          </w:p>
        </w:tc>
        <w:tc>
          <w:tcPr>
            <w:tcW w:w="3282" w:type="dxa"/>
          </w:tcPr>
          <w:p w14:paraId="568A94DF" w14:textId="77777777" w:rsidR="00692B23" w:rsidRDefault="005A0692">
            <w:pPr>
              <w:rPr>
                <w:rFonts w:ascii="Arial" w:hAnsi="Arial" w:cs="Arial"/>
                <w:sz w:val="18"/>
                <w:szCs w:val="18"/>
              </w:rPr>
            </w:pPr>
            <w:r>
              <w:rPr>
                <w:rFonts w:ascii="Arial" w:hAnsi="Arial" w:cs="Arial"/>
                <w:sz w:val="18"/>
                <w:szCs w:val="18"/>
              </w:rPr>
              <w:t xml:space="preserve">Salted/Roasted Nuts </w:t>
            </w:r>
          </w:p>
          <w:p w14:paraId="2B3057E0" w14:textId="1D7E13F1" w:rsidR="005A0692" w:rsidRPr="005A0692" w:rsidRDefault="005A0692">
            <w:pPr>
              <w:rPr>
                <w:rFonts w:ascii="Arial" w:hAnsi="Arial" w:cs="Arial"/>
                <w:sz w:val="18"/>
                <w:szCs w:val="18"/>
              </w:rPr>
            </w:pPr>
            <w:r>
              <w:rPr>
                <w:rFonts w:ascii="Arial" w:hAnsi="Arial" w:cs="Arial"/>
                <w:sz w:val="18"/>
                <w:szCs w:val="18"/>
              </w:rPr>
              <w:t xml:space="preserve">Nut butters with added ingredients (corn syrup is a common filler that creates imbalances in blood sugar stability). </w:t>
            </w:r>
          </w:p>
        </w:tc>
        <w:tc>
          <w:tcPr>
            <w:tcW w:w="3280" w:type="dxa"/>
          </w:tcPr>
          <w:p w14:paraId="78A7F02F" w14:textId="27ADA9DC" w:rsidR="00692B23" w:rsidRDefault="00692B23">
            <w:pPr>
              <w:rPr>
                <w:rFonts w:ascii="Arial" w:hAnsi="Arial" w:cs="Arial"/>
                <w:sz w:val="18"/>
                <w:szCs w:val="18"/>
              </w:rPr>
            </w:pPr>
            <w:r>
              <w:rPr>
                <w:rFonts w:ascii="Arial" w:hAnsi="Arial" w:cs="Arial"/>
                <w:sz w:val="18"/>
                <w:szCs w:val="18"/>
              </w:rPr>
              <w:t xml:space="preserve">Nut butters </w:t>
            </w:r>
            <w:r w:rsidR="00B33AFC">
              <w:rPr>
                <w:rFonts w:ascii="Arial" w:hAnsi="Arial" w:cs="Arial"/>
                <w:sz w:val="18"/>
                <w:szCs w:val="18"/>
              </w:rPr>
              <w:t xml:space="preserve">or nuts such as </w:t>
            </w:r>
            <w:r>
              <w:rPr>
                <w:rFonts w:ascii="Arial" w:hAnsi="Arial" w:cs="Arial"/>
                <w:sz w:val="18"/>
                <w:szCs w:val="18"/>
              </w:rPr>
              <w:t>almonds, walnuts, pe</w:t>
            </w:r>
            <w:r w:rsidR="005A0692">
              <w:rPr>
                <w:rFonts w:ascii="Arial" w:hAnsi="Arial" w:cs="Arial"/>
                <w:sz w:val="18"/>
                <w:szCs w:val="18"/>
              </w:rPr>
              <w:t xml:space="preserve">cans, hazelnuts, or hemp hearts. Keep peanuts as a treat and not a staple (actually a legume). </w:t>
            </w:r>
          </w:p>
        </w:tc>
        <w:tc>
          <w:tcPr>
            <w:tcW w:w="2695" w:type="dxa"/>
          </w:tcPr>
          <w:p w14:paraId="5DB623AC" w14:textId="77777777" w:rsidR="00692B23" w:rsidRDefault="00692B23">
            <w:pPr>
              <w:rPr>
                <w:rFonts w:ascii="Arial" w:hAnsi="Arial" w:cs="Arial"/>
                <w:sz w:val="18"/>
                <w:szCs w:val="18"/>
              </w:rPr>
            </w:pPr>
            <w:r>
              <w:rPr>
                <w:rFonts w:ascii="Arial" w:hAnsi="Arial" w:cs="Arial"/>
                <w:sz w:val="18"/>
                <w:szCs w:val="18"/>
              </w:rPr>
              <w:t xml:space="preserve">3 </w:t>
            </w:r>
            <w:r w:rsidR="00470F31">
              <w:rPr>
                <w:rFonts w:ascii="Arial" w:hAnsi="Arial" w:cs="Arial"/>
                <w:sz w:val="18"/>
                <w:szCs w:val="18"/>
              </w:rPr>
              <w:t>tbsp.</w:t>
            </w:r>
            <w:r>
              <w:rPr>
                <w:rFonts w:ascii="Arial" w:hAnsi="Arial" w:cs="Arial"/>
                <w:sz w:val="18"/>
                <w:szCs w:val="18"/>
              </w:rPr>
              <w:t xml:space="preserve"> of nuts or seeds</w:t>
            </w:r>
          </w:p>
          <w:p w14:paraId="2F836D34" w14:textId="77777777" w:rsidR="00692B23" w:rsidRDefault="00692B23">
            <w:pPr>
              <w:rPr>
                <w:rFonts w:ascii="Arial" w:hAnsi="Arial" w:cs="Arial"/>
                <w:sz w:val="18"/>
                <w:szCs w:val="18"/>
              </w:rPr>
            </w:pPr>
            <w:r>
              <w:rPr>
                <w:rFonts w:ascii="Arial" w:hAnsi="Arial" w:cs="Arial"/>
                <w:sz w:val="18"/>
                <w:szCs w:val="18"/>
              </w:rPr>
              <w:t xml:space="preserve">2 </w:t>
            </w:r>
            <w:r w:rsidR="00470F31">
              <w:rPr>
                <w:rFonts w:ascii="Arial" w:hAnsi="Arial" w:cs="Arial"/>
                <w:sz w:val="18"/>
                <w:szCs w:val="18"/>
              </w:rPr>
              <w:t>tbsp.</w:t>
            </w:r>
            <w:r>
              <w:rPr>
                <w:rFonts w:ascii="Arial" w:hAnsi="Arial" w:cs="Arial"/>
                <w:sz w:val="18"/>
                <w:szCs w:val="18"/>
              </w:rPr>
              <w:t xml:space="preserve"> of nut butters</w:t>
            </w:r>
          </w:p>
          <w:p w14:paraId="6001370F" w14:textId="3705C149" w:rsidR="001C4455" w:rsidRPr="001C4455" w:rsidRDefault="005A0692">
            <w:pPr>
              <w:rPr>
                <w:rFonts w:ascii="Arial" w:hAnsi="Arial" w:cs="Arial"/>
                <w:i/>
                <w:sz w:val="18"/>
                <w:szCs w:val="18"/>
              </w:rPr>
            </w:pPr>
            <w:r>
              <w:rPr>
                <w:rFonts w:ascii="Arial" w:hAnsi="Arial" w:cs="Arial"/>
                <w:i/>
                <w:sz w:val="18"/>
                <w:szCs w:val="18"/>
              </w:rPr>
              <w:t>Keep peanut butter to a minimum and always choose natural</w:t>
            </w:r>
          </w:p>
        </w:tc>
      </w:tr>
      <w:tr w:rsidR="00692B23" w14:paraId="5BC36DF2" w14:textId="77777777" w:rsidTr="00603300">
        <w:tc>
          <w:tcPr>
            <w:tcW w:w="1533" w:type="dxa"/>
          </w:tcPr>
          <w:p w14:paraId="006B436F" w14:textId="77777777" w:rsidR="00692B23" w:rsidRDefault="00692B23">
            <w:pPr>
              <w:rPr>
                <w:rFonts w:ascii="Arial" w:hAnsi="Arial" w:cs="Arial"/>
                <w:sz w:val="18"/>
                <w:szCs w:val="18"/>
              </w:rPr>
            </w:pPr>
            <w:r>
              <w:rPr>
                <w:rFonts w:ascii="Arial" w:hAnsi="Arial" w:cs="Arial"/>
                <w:sz w:val="18"/>
                <w:szCs w:val="18"/>
              </w:rPr>
              <w:t>Seeds</w:t>
            </w:r>
          </w:p>
        </w:tc>
        <w:tc>
          <w:tcPr>
            <w:tcW w:w="3282" w:type="dxa"/>
          </w:tcPr>
          <w:p w14:paraId="2E06A635" w14:textId="79F99982" w:rsidR="00692B23" w:rsidRDefault="00603300">
            <w:pPr>
              <w:rPr>
                <w:rFonts w:ascii="Arial" w:hAnsi="Arial" w:cs="Arial"/>
                <w:sz w:val="18"/>
                <w:szCs w:val="18"/>
              </w:rPr>
            </w:pPr>
            <w:r>
              <w:rPr>
                <w:rFonts w:ascii="Arial" w:hAnsi="Arial" w:cs="Arial"/>
                <w:sz w:val="18"/>
                <w:szCs w:val="18"/>
              </w:rPr>
              <w:t xml:space="preserve">Salted with added oils </w:t>
            </w:r>
          </w:p>
        </w:tc>
        <w:tc>
          <w:tcPr>
            <w:tcW w:w="3280" w:type="dxa"/>
          </w:tcPr>
          <w:p w14:paraId="50231187" w14:textId="77777777" w:rsidR="00692B23" w:rsidRDefault="00B33AFC">
            <w:pPr>
              <w:rPr>
                <w:rFonts w:ascii="Arial" w:hAnsi="Arial" w:cs="Arial"/>
                <w:sz w:val="18"/>
                <w:szCs w:val="18"/>
              </w:rPr>
            </w:pPr>
            <w:r>
              <w:rPr>
                <w:rFonts w:ascii="Arial" w:hAnsi="Arial" w:cs="Arial"/>
                <w:sz w:val="18"/>
                <w:szCs w:val="18"/>
              </w:rPr>
              <w:t>S</w:t>
            </w:r>
            <w:r w:rsidR="00692B23">
              <w:rPr>
                <w:rFonts w:ascii="Arial" w:hAnsi="Arial" w:cs="Arial"/>
                <w:sz w:val="18"/>
                <w:szCs w:val="18"/>
              </w:rPr>
              <w:t>unflower, sesame</w:t>
            </w:r>
            <w:r>
              <w:rPr>
                <w:rFonts w:ascii="Arial" w:hAnsi="Arial" w:cs="Arial"/>
                <w:sz w:val="18"/>
                <w:szCs w:val="18"/>
              </w:rPr>
              <w:t>,</w:t>
            </w:r>
            <w:r w:rsidRPr="00B940E3">
              <w:rPr>
                <w:rFonts w:ascii="Arial" w:hAnsi="Arial" w:cs="Arial"/>
                <w:b/>
                <w:sz w:val="18"/>
                <w:szCs w:val="18"/>
              </w:rPr>
              <w:t xml:space="preserve"> </w:t>
            </w:r>
            <w:r w:rsidR="008E3B03">
              <w:rPr>
                <w:rFonts w:ascii="Arial" w:hAnsi="Arial" w:cs="Arial"/>
                <w:b/>
                <w:sz w:val="18"/>
                <w:szCs w:val="18"/>
              </w:rPr>
              <w:t xml:space="preserve">Ground </w:t>
            </w:r>
            <w:r w:rsidRPr="00B940E3">
              <w:rPr>
                <w:rFonts w:ascii="Arial" w:hAnsi="Arial" w:cs="Arial"/>
                <w:b/>
                <w:sz w:val="18"/>
                <w:szCs w:val="18"/>
              </w:rPr>
              <w:t>flaxseed</w:t>
            </w:r>
          </w:p>
        </w:tc>
        <w:tc>
          <w:tcPr>
            <w:tcW w:w="2695" w:type="dxa"/>
          </w:tcPr>
          <w:p w14:paraId="6C6437F4" w14:textId="77777777" w:rsidR="00692B23" w:rsidRDefault="00B940E3">
            <w:pPr>
              <w:rPr>
                <w:rFonts w:ascii="Arial" w:hAnsi="Arial" w:cs="Arial"/>
                <w:sz w:val="18"/>
                <w:szCs w:val="18"/>
              </w:rPr>
            </w:pPr>
            <w:r>
              <w:rPr>
                <w:rFonts w:ascii="Arial" w:hAnsi="Arial" w:cs="Arial"/>
                <w:sz w:val="18"/>
                <w:szCs w:val="18"/>
              </w:rPr>
              <w:t xml:space="preserve">2Tbsp </w:t>
            </w:r>
            <w:r w:rsidR="008E3B03">
              <w:rPr>
                <w:rFonts w:ascii="Arial" w:hAnsi="Arial" w:cs="Arial"/>
                <w:sz w:val="18"/>
                <w:szCs w:val="18"/>
              </w:rPr>
              <w:t xml:space="preserve">ground </w:t>
            </w:r>
            <w:r>
              <w:rPr>
                <w:rFonts w:ascii="Arial" w:hAnsi="Arial" w:cs="Arial"/>
                <w:sz w:val="18"/>
                <w:szCs w:val="18"/>
              </w:rPr>
              <w:t>Flax seed/day</w:t>
            </w:r>
          </w:p>
        </w:tc>
      </w:tr>
      <w:tr w:rsidR="00692B23" w14:paraId="561477F4" w14:textId="77777777" w:rsidTr="00603300">
        <w:tc>
          <w:tcPr>
            <w:tcW w:w="1533" w:type="dxa"/>
          </w:tcPr>
          <w:p w14:paraId="735DC2BD" w14:textId="77777777" w:rsidR="00692B23" w:rsidRDefault="00692B23">
            <w:pPr>
              <w:rPr>
                <w:rFonts w:ascii="Arial" w:hAnsi="Arial" w:cs="Arial"/>
                <w:sz w:val="18"/>
                <w:szCs w:val="18"/>
              </w:rPr>
            </w:pPr>
            <w:r>
              <w:rPr>
                <w:rFonts w:ascii="Arial" w:hAnsi="Arial" w:cs="Arial"/>
                <w:sz w:val="18"/>
                <w:szCs w:val="18"/>
              </w:rPr>
              <w:t>Legumes</w:t>
            </w:r>
          </w:p>
        </w:tc>
        <w:tc>
          <w:tcPr>
            <w:tcW w:w="3282" w:type="dxa"/>
          </w:tcPr>
          <w:p w14:paraId="6F04C717" w14:textId="62F22133" w:rsidR="00692B23" w:rsidRDefault="005A0692">
            <w:pPr>
              <w:rPr>
                <w:rFonts w:ascii="Arial" w:hAnsi="Arial" w:cs="Arial"/>
                <w:sz w:val="18"/>
                <w:szCs w:val="18"/>
              </w:rPr>
            </w:pPr>
            <w:r>
              <w:rPr>
                <w:rFonts w:ascii="Arial" w:hAnsi="Arial" w:cs="Arial"/>
                <w:sz w:val="18"/>
                <w:szCs w:val="18"/>
              </w:rPr>
              <w:t xml:space="preserve">Keep soy consumption to a minimum and not as your sole protein choice (this happens on many vegan diet plans). </w:t>
            </w:r>
          </w:p>
        </w:tc>
        <w:tc>
          <w:tcPr>
            <w:tcW w:w="3280" w:type="dxa"/>
          </w:tcPr>
          <w:p w14:paraId="2556B611" w14:textId="34F9D467" w:rsidR="00692B23" w:rsidRDefault="00692B23">
            <w:pPr>
              <w:rPr>
                <w:rFonts w:ascii="Arial" w:hAnsi="Arial" w:cs="Arial"/>
                <w:sz w:val="18"/>
                <w:szCs w:val="18"/>
              </w:rPr>
            </w:pPr>
            <w:r>
              <w:rPr>
                <w:rFonts w:ascii="Arial" w:hAnsi="Arial" w:cs="Arial"/>
                <w:sz w:val="18"/>
                <w:szCs w:val="18"/>
              </w:rPr>
              <w:t>Adzuki, lentils, chickpeas, navy, black, split peas, kidney, tofu</w:t>
            </w:r>
            <w:r w:rsidR="005A0692">
              <w:rPr>
                <w:rFonts w:ascii="Arial" w:hAnsi="Arial" w:cs="Arial"/>
                <w:sz w:val="18"/>
                <w:szCs w:val="18"/>
              </w:rPr>
              <w:t xml:space="preserve"> (soy)</w:t>
            </w:r>
            <w:r>
              <w:rPr>
                <w:rFonts w:ascii="Arial" w:hAnsi="Arial" w:cs="Arial"/>
                <w:sz w:val="18"/>
                <w:szCs w:val="18"/>
              </w:rPr>
              <w:t>, tempeh</w:t>
            </w:r>
            <w:r w:rsidR="005A0692">
              <w:rPr>
                <w:rFonts w:ascii="Arial" w:hAnsi="Arial" w:cs="Arial"/>
                <w:sz w:val="18"/>
                <w:szCs w:val="18"/>
              </w:rPr>
              <w:t xml:space="preserve"> (soy)</w:t>
            </w:r>
            <w:r>
              <w:rPr>
                <w:rFonts w:ascii="Arial" w:hAnsi="Arial" w:cs="Arial"/>
                <w:sz w:val="18"/>
                <w:szCs w:val="18"/>
              </w:rPr>
              <w:t>, miso</w:t>
            </w:r>
            <w:r w:rsidR="005A0692">
              <w:rPr>
                <w:rFonts w:ascii="Arial" w:hAnsi="Arial" w:cs="Arial"/>
                <w:sz w:val="18"/>
                <w:szCs w:val="18"/>
              </w:rPr>
              <w:t xml:space="preserve"> (soy or chickpea based)</w:t>
            </w:r>
            <w:r>
              <w:rPr>
                <w:rFonts w:ascii="Arial" w:hAnsi="Arial" w:cs="Arial"/>
                <w:sz w:val="18"/>
                <w:szCs w:val="18"/>
              </w:rPr>
              <w:t>.</w:t>
            </w:r>
          </w:p>
        </w:tc>
        <w:tc>
          <w:tcPr>
            <w:tcW w:w="2695" w:type="dxa"/>
          </w:tcPr>
          <w:p w14:paraId="0A9375A2" w14:textId="6F5655DF" w:rsidR="00692B23" w:rsidRDefault="00692B23">
            <w:pPr>
              <w:rPr>
                <w:rFonts w:ascii="Arial" w:hAnsi="Arial" w:cs="Arial"/>
                <w:sz w:val="18"/>
                <w:szCs w:val="18"/>
              </w:rPr>
            </w:pPr>
            <w:r>
              <w:rPr>
                <w:rFonts w:ascii="Arial" w:hAnsi="Arial" w:cs="Arial"/>
                <w:sz w:val="18"/>
                <w:szCs w:val="18"/>
              </w:rPr>
              <w:t>1 cup cooked beans</w:t>
            </w:r>
            <w:r w:rsidR="005A0692">
              <w:rPr>
                <w:rFonts w:ascii="Arial" w:hAnsi="Arial" w:cs="Arial"/>
                <w:sz w:val="18"/>
                <w:szCs w:val="18"/>
              </w:rPr>
              <w:t xml:space="preserve"> </w:t>
            </w:r>
          </w:p>
        </w:tc>
      </w:tr>
      <w:tr w:rsidR="00692B23" w14:paraId="06020EFC" w14:textId="77777777" w:rsidTr="00603300">
        <w:tc>
          <w:tcPr>
            <w:tcW w:w="1533" w:type="dxa"/>
          </w:tcPr>
          <w:p w14:paraId="6A4ABD01" w14:textId="77777777" w:rsidR="00692B23" w:rsidRDefault="00692B23">
            <w:pPr>
              <w:rPr>
                <w:rFonts w:ascii="Arial" w:hAnsi="Arial" w:cs="Arial"/>
                <w:sz w:val="18"/>
                <w:szCs w:val="18"/>
              </w:rPr>
            </w:pPr>
            <w:r>
              <w:rPr>
                <w:rFonts w:ascii="Arial" w:hAnsi="Arial" w:cs="Arial"/>
                <w:sz w:val="18"/>
                <w:szCs w:val="18"/>
              </w:rPr>
              <w:lastRenderedPageBreak/>
              <w:t>Diary &amp; Oils</w:t>
            </w:r>
          </w:p>
        </w:tc>
        <w:tc>
          <w:tcPr>
            <w:tcW w:w="3282" w:type="dxa"/>
          </w:tcPr>
          <w:p w14:paraId="5041C8BF" w14:textId="0BC4D88D" w:rsidR="00692B23" w:rsidRDefault="008E3B03">
            <w:pPr>
              <w:rPr>
                <w:rFonts w:ascii="Arial" w:hAnsi="Arial" w:cs="Arial"/>
                <w:sz w:val="18"/>
                <w:szCs w:val="18"/>
              </w:rPr>
            </w:pPr>
            <w:r>
              <w:rPr>
                <w:rFonts w:ascii="Arial" w:hAnsi="Arial" w:cs="Arial"/>
                <w:sz w:val="18"/>
                <w:szCs w:val="18"/>
              </w:rPr>
              <w:t xml:space="preserve"> margarine and canola oil</w:t>
            </w:r>
            <w:r w:rsidR="00603300">
              <w:rPr>
                <w:rFonts w:ascii="Arial" w:hAnsi="Arial" w:cs="Arial"/>
                <w:sz w:val="18"/>
                <w:szCs w:val="18"/>
              </w:rPr>
              <w:t xml:space="preserve">. If you have a dairy sensitivity, there are so many nut mylk options to support you or you may easily make your own. Decrease cheese and dairy consumption in general (ignites an inflammatory response in all bodies). </w:t>
            </w:r>
          </w:p>
        </w:tc>
        <w:tc>
          <w:tcPr>
            <w:tcW w:w="3280" w:type="dxa"/>
          </w:tcPr>
          <w:p w14:paraId="06BF2B1F" w14:textId="34A44608" w:rsidR="00692B23" w:rsidRDefault="00692B23">
            <w:pPr>
              <w:rPr>
                <w:rFonts w:ascii="Arial" w:hAnsi="Arial" w:cs="Arial"/>
                <w:sz w:val="18"/>
                <w:szCs w:val="18"/>
              </w:rPr>
            </w:pPr>
            <w:r>
              <w:rPr>
                <w:rFonts w:ascii="Arial" w:hAnsi="Arial" w:cs="Arial"/>
                <w:sz w:val="18"/>
                <w:szCs w:val="18"/>
              </w:rPr>
              <w:t>Rice, oat, and almond milk, rice cheese, extra virgin olive oil, flaxs</w:t>
            </w:r>
            <w:r w:rsidR="001C4455">
              <w:rPr>
                <w:rFonts w:ascii="Arial" w:hAnsi="Arial" w:cs="Arial"/>
                <w:sz w:val="18"/>
                <w:szCs w:val="18"/>
              </w:rPr>
              <w:t>eed oil, sesame oil, walnut oil, coconut oil</w:t>
            </w:r>
            <w:r w:rsidR="00603300">
              <w:rPr>
                <w:rFonts w:ascii="Arial" w:hAnsi="Arial" w:cs="Arial"/>
                <w:sz w:val="18"/>
                <w:szCs w:val="18"/>
              </w:rPr>
              <w:t xml:space="preserve"> (these oils with the exception of coconut oil have a low heat threshold that vary from no heat to warm). If heat recommendations are not followed, free radicals are released which are taxing and aging to our cells. </w:t>
            </w:r>
          </w:p>
        </w:tc>
        <w:tc>
          <w:tcPr>
            <w:tcW w:w="2695" w:type="dxa"/>
          </w:tcPr>
          <w:p w14:paraId="6EE5EEAB" w14:textId="4D0CBC92" w:rsidR="00692B23" w:rsidRDefault="001C4455" w:rsidP="00603300">
            <w:pPr>
              <w:rPr>
                <w:rFonts w:ascii="Arial" w:hAnsi="Arial" w:cs="Arial"/>
                <w:sz w:val="18"/>
                <w:szCs w:val="18"/>
              </w:rPr>
            </w:pPr>
            <w:r>
              <w:rPr>
                <w:rFonts w:ascii="Arial" w:hAnsi="Arial" w:cs="Arial"/>
                <w:sz w:val="18"/>
                <w:szCs w:val="18"/>
              </w:rPr>
              <w:t>Choose coconut oil over butter and butter over margarine</w:t>
            </w:r>
            <w:r w:rsidR="00FD5D07">
              <w:rPr>
                <w:rFonts w:ascii="Arial" w:hAnsi="Arial" w:cs="Arial"/>
                <w:sz w:val="18"/>
                <w:szCs w:val="18"/>
              </w:rPr>
              <w:t xml:space="preserve">. </w:t>
            </w:r>
          </w:p>
        </w:tc>
      </w:tr>
      <w:tr w:rsidR="00603300" w14:paraId="0494CE63" w14:textId="77777777" w:rsidTr="00603300">
        <w:tc>
          <w:tcPr>
            <w:tcW w:w="1533" w:type="dxa"/>
          </w:tcPr>
          <w:p w14:paraId="18058C93" w14:textId="1FF69F40" w:rsidR="00603300" w:rsidRDefault="00603300">
            <w:pPr>
              <w:rPr>
                <w:rFonts w:ascii="Arial" w:hAnsi="Arial" w:cs="Arial"/>
                <w:sz w:val="18"/>
                <w:szCs w:val="18"/>
              </w:rPr>
            </w:pPr>
            <w:r>
              <w:rPr>
                <w:rFonts w:ascii="Arial" w:hAnsi="Arial" w:cs="Arial"/>
                <w:sz w:val="18"/>
                <w:szCs w:val="18"/>
              </w:rPr>
              <w:t>Others</w:t>
            </w:r>
          </w:p>
        </w:tc>
        <w:tc>
          <w:tcPr>
            <w:tcW w:w="3282" w:type="dxa"/>
          </w:tcPr>
          <w:p w14:paraId="24B740B1" w14:textId="55CB9895" w:rsidR="00817DC3" w:rsidRDefault="00603300" w:rsidP="00817DC3">
            <w:r>
              <w:rPr>
                <w:rFonts w:ascii="Arial" w:hAnsi="Arial" w:cs="Arial"/>
                <w:sz w:val="18"/>
                <w:szCs w:val="18"/>
              </w:rPr>
              <w:t xml:space="preserve">Sugar, smoked or pickled foods, coffee, alcohol, black tea, pop, syrups, </w:t>
            </w:r>
            <w:r w:rsidR="008D43A3">
              <w:rPr>
                <w:rFonts w:ascii="Arial" w:hAnsi="Arial" w:cs="Arial"/>
                <w:sz w:val="18"/>
                <w:szCs w:val="18"/>
              </w:rPr>
              <w:t xml:space="preserve">processed </w:t>
            </w:r>
            <w:r>
              <w:rPr>
                <w:rFonts w:ascii="Arial" w:hAnsi="Arial" w:cs="Arial"/>
                <w:sz w:val="18"/>
                <w:szCs w:val="18"/>
              </w:rPr>
              <w:t xml:space="preserve">chocolate, aspartame (read the labels of sugar free foods or low calorie foods), </w:t>
            </w:r>
            <w:r w:rsidR="00817DC3" w:rsidRPr="004C67E3">
              <w:rPr>
                <w:rFonts w:ascii="Arial" w:hAnsi="Arial" w:cs="Arial"/>
                <w:color w:val="000000"/>
                <w:sz w:val="18"/>
                <w:szCs w:val="18"/>
                <w:shd w:val="clear" w:color="auto" w:fill="FFFFFF"/>
              </w:rPr>
              <w:t>saccharin, acesulfame, neotame, sucralose</w:t>
            </w:r>
          </w:p>
          <w:p w14:paraId="27EEB1A1" w14:textId="0D58B961" w:rsidR="00603300" w:rsidRDefault="00603300">
            <w:pPr>
              <w:rPr>
                <w:rFonts w:ascii="Arial" w:hAnsi="Arial" w:cs="Arial"/>
                <w:sz w:val="18"/>
                <w:szCs w:val="18"/>
              </w:rPr>
            </w:pPr>
            <w:r>
              <w:rPr>
                <w:rFonts w:ascii="Arial" w:hAnsi="Arial" w:cs="Arial"/>
                <w:sz w:val="18"/>
                <w:szCs w:val="18"/>
              </w:rPr>
              <w:t>MSG, processed or packaged foods.</w:t>
            </w:r>
          </w:p>
        </w:tc>
        <w:tc>
          <w:tcPr>
            <w:tcW w:w="3280" w:type="dxa"/>
          </w:tcPr>
          <w:p w14:paraId="0B21393F" w14:textId="73E81C3D" w:rsidR="00603300" w:rsidRDefault="00817DC3" w:rsidP="00603300">
            <w:pPr>
              <w:rPr>
                <w:rFonts w:ascii="Arial" w:hAnsi="Arial" w:cs="Arial"/>
                <w:sz w:val="18"/>
                <w:szCs w:val="18"/>
              </w:rPr>
            </w:pPr>
            <w:r>
              <w:rPr>
                <w:rFonts w:ascii="Arial" w:hAnsi="Arial" w:cs="Arial"/>
                <w:sz w:val="18"/>
                <w:szCs w:val="18"/>
              </w:rPr>
              <w:t xml:space="preserve">Herbal tea, green tea or matcha, stevia, monk fruit or xylitol as </w:t>
            </w:r>
            <w:r w:rsidR="00603300">
              <w:rPr>
                <w:rFonts w:ascii="Arial" w:hAnsi="Arial" w:cs="Arial"/>
                <w:sz w:val="18"/>
                <w:szCs w:val="18"/>
              </w:rPr>
              <w:t>sweetener</w:t>
            </w:r>
            <w:r>
              <w:rPr>
                <w:rFonts w:ascii="Arial" w:hAnsi="Arial" w:cs="Arial"/>
                <w:sz w:val="18"/>
                <w:szCs w:val="18"/>
              </w:rPr>
              <w:t xml:space="preserve">s, sea salt, </w:t>
            </w:r>
            <w:r w:rsidR="00603300">
              <w:rPr>
                <w:rFonts w:ascii="Arial" w:hAnsi="Arial" w:cs="Arial"/>
                <w:sz w:val="18"/>
                <w:szCs w:val="18"/>
              </w:rPr>
              <w:t xml:space="preserve">garlic </w:t>
            </w:r>
            <w:r>
              <w:rPr>
                <w:rFonts w:ascii="Arial" w:hAnsi="Arial" w:cs="Arial"/>
                <w:sz w:val="18"/>
                <w:szCs w:val="18"/>
              </w:rPr>
              <w:t xml:space="preserve">&amp; cinnamon </w:t>
            </w:r>
            <w:r w:rsidR="00603300">
              <w:rPr>
                <w:rFonts w:ascii="Arial" w:hAnsi="Arial" w:cs="Arial"/>
                <w:sz w:val="18"/>
                <w:szCs w:val="18"/>
              </w:rPr>
              <w:t>(bld sugar control)</w:t>
            </w:r>
          </w:p>
        </w:tc>
        <w:tc>
          <w:tcPr>
            <w:tcW w:w="2695" w:type="dxa"/>
          </w:tcPr>
          <w:p w14:paraId="149DCB81" w14:textId="19DF82E3" w:rsidR="00603300" w:rsidRDefault="00603300">
            <w:pPr>
              <w:rPr>
                <w:rFonts w:ascii="Arial" w:hAnsi="Arial" w:cs="Arial"/>
                <w:sz w:val="18"/>
                <w:szCs w:val="18"/>
              </w:rPr>
            </w:pPr>
            <w:r>
              <w:rPr>
                <w:rFonts w:ascii="Arial" w:hAnsi="Arial" w:cs="Arial"/>
                <w:sz w:val="18"/>
                <w:szCs w:val="18"/>
              </w:rPr>
              <w:t xml:space="preserve">Kelp and other dried seafoods </w:t>
            </w:r>
            <w:r w:rsidR="00817DC3">
              <w:rPr>
                <w:rFonts w:ascii="Arial" w:hAnsi="Arial" w:cs="Arial"/>
                <w:sz w:val="18"/>
                <w:szCs w:val="18"/>
              </w:rPr>
              <w:t xml:space="preserve">are wonderful for thyroid health and increased metabolic power. </w:t>
            </w:r>
          </w:p>
        </w:tc>
      </w:tr>
      <w:tr w:rsidR="00603300" w14:paraId="072AF5C2" w14:textId="77777777" w:rsidTr="00603300">
        <w:tc>
          <w:tcPr>
            <w:tcW w:w="1533" w:type="dxa"/>
          </w:tcPr>
          <w:p w14:paraId="5BBE5A1F" w14:textId="0AA5E09B" w:rsidR="00603300" w:rsidRDefault="00603300">
            <w:pPr>
              <w:rPr>
                <w:rFonts w:ascii="Arial" w:hAnsi="Arial" w:cs="Arial"/>
                <w:sz w:val="18"/>
                <w:szCs w:val="18"/>
              </w:rPr>
            </w:pPr>
          </w:p>
        </w:tc>
        <w:tc>
          <w:tcPr>
            <w:tcW w:w="3282" w:type="dxa"/>
          </w:tcPr>
          <w:p w14:paraId="30942CE8" w14:textId="7EB1EB89" w:rsidR="00603300" w:rsidRDefault="00603300">
            <w:pPr>
              <w:rPr>
                <w:rFonts w:ascii="Arial" w:hAnsi="Arial" w:cs="Arial"/>
                <w:sz w:val="18"/>
                <w:szCs w:val="18"/>
              </w:rPr>
            </w:pPr>
          </w:p>
        </w:tc>
        <w:tc>
          <w:tcPr>
            <w:tcW w:w="3280" w:type="dxa"/>
          </w:tcPr>
          <w:p w14:paraId="3F8B8B5C" w14:textId="40830DB7" w:rsidR="00603300" w:rsidRDefault="00603300">
            <w:pPr>
              <w:rPr>
                <w:rFonts w:ascii="Arial" w:hAnsi="Arial" w:cs="Arial"/>
                <w:sz w:val="18"/>
                <w:szCs w:val="18"/>
              </w:rPr>
            </w:pPr>
          </w:p>
        </w:tc>
        <w:tc>
          <w:tcPr>
            <w:tcW w:w="2695" w:type="dxa"/>
          </w:tcPr>
          <w:p w14:paraId="676E2269" w14:textId="526324AE" w:rsidR="00603300" w:rsidRDefault="00603300">
            <w:pPr>
              <w:rPr>
                <w:rFonts w:ascii="Arial" w:hAnsi="Arial" w:cs="Arial"/>
                <w:sz w:val="18"/>
                <w:szCs w:val="18"/>
              </w:rPr>
            </w:pPr>
          </w:p>
        </w:tc>
      </w:tr>
    </w:tbl>
    <w:p w14:paraId="0823A72E" w14:textId="77777777" w:rsidR="005378DD" w:rsidRDefault="005378DD">
      <w:pPr>
        <w:rPr>
          <w:rFonts w:ascii="Arial" w:hAnsi="Arial" w:cs="Arial"/>
          <w:b/>
          <w:i/>
          <w:sz w:val="22"/>
          <w:szCs w:val="22"/>
          <w:u w:val="single"/>
        </w:rPr>
      </w:pPr>
    </w:p>
    <w:p w14:paraId="1622BE43" w14:textId="77777777" w:rsidR="00692B23" w:rsidRPr="007D2F95" w:rsidRDefault="00692B23">
      <w:pPr>
        <w:rPr>
          <w:rFonts w:ascii="Arial" w:hAnsi="Arial" w:cs="Arial"/>
          <w:b/>
          <w:i/>
          <w:color w:val="000000" w:themeColor="text1"/>
          <w:sz w:val="22"/>
          <w:szCs w:val="22"/>
          <w:u w:val="single"/>
        </w:rPr>
      </w:pPr>
      <w:r w:rsidRPr="007D2F95">
        <w:rPr>
          <w:rFonts w:ascii="Arial" w:hAnsi="Arial" w:cs="Arial"/>
          <w:b/>
          <w:i/>
          <w:color w:val="000000" w:themeColor="text1"/>
          <w:sz w:val="22"/>
          <w:szCs w:val="22"/>
          <w:u w:val="single"/>
        </w:rPr>
        <w:t>Additional Dietary Recommendations:</w:t>
      </w:r>
    </w:p>
    <w:p w14:paraId="4DE9DF50" w14:textId="2158AC7A" w:rsidR="00C31F69" w:rsidRDefault="00692B23" w:rsidP="003B244C">
      <w:pPr>
        <w:numPr>
          <w:ilvl w:val="0"/>
          <w:numId w:val="1"/>
        </w:numPr>
        <w:tabs>
          <w:tab w:val="num" w:pos="360"/>
        </w:tabs>
        <w:ind w:left="360"/>
        <w:rPr>
          <w:rFonts w:ascii="Arial" w:hAnsi="Arial" w:cs="Arial"/>
          <w:sz w:val="20"/>
          <w:szCs w:val="22"/>
        </w:rPr>
      </w:pPr>
      <w:r>
        <w:rPr>
          <w:rFonts w:ascii="Arial" w:hAnsi="Arial" w:cs="Arial"/>
          <w:sz w:val="20"/>
          <w:szCs w:val="22"/>
        </w:rPr>
        <w:t>1.5 to 2 Litres of water/day (8 glasses) no tap water unless filtered. Avoid chlorinated water.  Bottled sprin</w:t>
      </w:r>
      <w:r w:rsidR="00817DC3">
        <w:rPr>
          <w:rFonts w:ascii="Arial" w:hAnsi="Arial" w:cs="Arial"/>
          <w:sz w:val="20"/>
          <w:szCs w:val="22"/>
        </w:rPr>
        <w:t>g water in a glass bottle is OK bu</w:t>
      </w:r>
      <w:r w:rsidR="004C67E3">
        <w:rPr>
          <w:rFonts w:ascii="Arial" w:hAnsi="Arial" w:cs="Arial"/>
          <w:sz w:val="20"/>
          <w:szCs w:val="22"/>
        </w:rPr>
        <w:t>t try to avoid reusable and one-</w:t>
      </w:r>
      <w:r w:rsidR="00817DC3">
        <w:rPr>
          <w:rFonts w:ascii="Arial" w:hAnsi="Arial" w:cs="Arial"/>
          <w:sz w:val="20"/>
          <w:szCs w:val="22"/>
        </w:rPr>
        <w:t xml:space="preserve">time use plastic water bottles. </w:t>
      </w:r>
    </w:p>
    <w:p w14:paraId="2028EB23" w14:textId="0EE8ED1C" w:rsidR="003B244C" w:rsidRPr="003B244C" w:rsidRDefault="003B244C" w:rsidP="003B244C">
      <w:pPr>
        <w:numPr>
          <w:ilvl w:val="0"/>
          <w:numId w:val="1"/>
        </w:numPr>
        <w:tabs>
          <w:tab w:val="num" w:pos="360"/>
        </w:tabs>
        <w:ind w:left="360"/>
        <w:rPr>
          <w:rFonts w:ascii="Arial" w:hAnsi="Arial" w:cs="Arial"/>
          <w:sz w:val="20"/>
          <w:szCs w:val="22"/>
        </w:rPr>
      </w:pPr>
      <w:r>
        <w:rPr>
          <w:rFonts w:ascii="Arial" w:hAnsi="Arial" w:cs="Arial"/>
          <w:sz w:val="20"/>
          <w:szCs w:val="22"/>
        </w:rPr>
        <w:t>Eat meals in relaxed environment void of outside stimuli and/or with good company (do not rush or eat on the go).</w:t>
      </w:r>
      <w:r w:rsidR="00FD5D07">
        <w:rPr>
          <w:rFonts w:ascii="Arial" w:hAnsi="Arial" w:cs="Arial"/>
          <w:sz w:val="20"/>
          <w:szCs w:val="22"/>
        </w:rPr>
        <w:t xml:space="preserve"> Allow for a min of 15 mins to sit and enjoy yo</w:t>
      </w:r>
      <w:r w:rsidR="00817DC3">
        <w:rPr>
          <w:rFonts w:ascii="Arial" w:hAnsi="Arial" w:cs="Arial"/>
          <w:sz w:val="20"/>
          <w:szCs w:val="22"/>
        </w:rPr>
        <w:t>ur meal and work towards 30- 60 mins</w:t>
      </w:r>
      <w:r w:rsidR="00FD5D07">
        <w:rPr>
          <w:rFonts w:ascii="Arial" w:hAnsi="Arial" w:cs="Arial"/>
          <w:sz w:val="20"/>
          <w:szCs w:val="22"/>
        </w:rPr>
        <w:t xml:space="preserve">. </w:t>
      </w:r>
    </w:p>
    <w:p w14:paraId="5CD166D8" w14:textId="77777777" w:rsidR="005E13A9" w:rsidRDefault="005E13A9">
      <w:pPr>
        <w:numPr>
          <w:ilvl w:val="0"/>
          <w:numId w:val="1"/>
        </w:numPr>
        <w:tabs>
          <w:tab w:val="num" w:pos="360"/>
        </w:tabs>
        <w:ind w:left="360"/>
        <w:rPr>
          <w:rFonts w:ascii="Arial" w:hAnsi="Arial" w:cs="Arial"/>
          <w:sz w:val="20"/>
        </w:rPr>
      </w:pPr>
      <w:r>
        <w:rPr>
          <w:rFonts w:ascii="Arial" w:hAnsi="Arial" w:cs="Arial"/>
          <w:sz w:val="20"/>
        </w:rPr>
        <w:t xml:space="preserve">Eat 3 meals, no more than 5 hours apart. You may also need in-between snacks. Avoid snacking within 3-4 hours of bedtime to ensure good digestion and restful sleep. </w:t>
      </w:r>
    </w:p>
    <w:p w14:paraId="68635118" w14:textId="25D26967" w:rsidR="00692B23" w:rsidRDefault="00692B23">
      <w:pPr>
        <w:numPr>
          <w:ilvl w:val="0"/>
          <w:numId w:val="1"/>
        </w:numPr>
        <w:tabs>
          <w:tab w:val="num" w:pos="360"/>
        </w:tabs>
        <w:ind w:left="360"/>
        <w:rPr>
          <w:rFonts w:ascii="Arial" w:hAnsi="Arial" w:cs="Arial"/>
          <w:sz w:val="20"/>
        </w:rPr>
      </w:pPr>
      <w:r>
        <w:rPr>
          <w:rFonts w:ascii="Arial" w:hAnsi="Arial" w:cs="Arial"/>
          <w:sz w:val="20"/>
        </w:rPr>
        <w:t>Totally eliminate all refin</w:t>
      </w:r>
      <w:r w:rsidR="00817DC3">
        <w:rPr>
          <w:rFonts w:ascii="Arial" w:hAnsi="Arial" w:cs="Arial"/>
          <w:sz w:val="20"/>
        </w:rPr>
        <w:t xml:space="preserve">ed and concentrated sugars, reduce </w:t>
      </w:r>
      <w:r>
        <w:rPr>
          <w:rFonts w:ascii="Arial" w:hAnsi="Arial" w:cs="Arial"/>
          <w:sz w:val="20"/>
        </w:rPr>
        <w:t>caffeine (coffee, tea,</w:t>
      </w:r>
      <w:r w:rsidR="00817DC3">
        <w:rPr>
          <w:rFonts w:ascii="Arial" w:hAnsi="Arial" w:cs="Arial"/>
          <w:sz w:val="20"/>
        </w:rPr>
        <w:t xml:space="preserve"> </w:t>
      </w:r>
      <w:r w:rsidR="00FD5D07">
        <w:rPr>
          <w:rFonts w:ascii="Arial" w:hAnsi="Arial" w:cs="Arial"/>
          <w:sz w:val="20"/>
        </w:rPr>
        <w:t>colas), and keep a</w:t>
      </w:r>
      <w:r w:rsidR="00817DC3">
        <w:rPr>
          <w:rFonts w:ascii="Arial" w:hAnsi="Arial" w:cs="Arial"/>
          <w:sz w:val="20"/>
        </w:rPr>
        <w:t xml:space="preserve">lcohol to a minimum, choosing organic wine whenever possible. No more than 3 glasses/week. </w:t>
      </w:r>
    </w:p>
    <w:p w14:paraId="452B03C0" w14:textId="15947DFA" w:rsidR="00692B23" w:rsidRDefault="00692B23">
      <w:pPr>
        <w:numPr>
          <w:ilvl w:val="0"/>
          <w:numId w:val="1"/>
        </w:numPr>
        <w:tabs>
          <w:tab w:val="num" w:pos="360"/>
        </w:tabs>
        <w:ind w:left="360"/>
        <w:rPr>
          <w:rFonts w:ascii="Arial" w:hAnsi="Arial" w:cs="Arial"/>
          <w:sz w:val="20"/>
        </w:rPr>
      </w:pPr>
      <w:r>
        <w:rPr>
          <w:rFonts w:ascii="Arial" w:hAnsi="Arial" w:cs="Arial"/>
          <w:sz w:val="20"/>
        </w:rPr>
        <w:t>Your diet needs to consist of protein foods (e.g., eggs, fish, or protein supplement</w:t>
      </w:r>
      <w:r w:rsidR="00D91E29">
        <w:rPr>
          <w:rFonts w:ascii="Arial" w:hAnsi="Arial" w:cs="Arial"/>
          <w:sz w:val="20"/>
        </w:rPr>
        <w:t xml:space="preserve"> 20-30g 3 times/day</w:t>
      </w:r>
      <w:r>
        <w:rPr>
          <w:rFonts w:ascii="Arial" w:hAnsi="Arial" w:cs="Arial"/>
          <w:sz w:val="20"/>
        </w:rPr>
        <w:t>) plus complex carbohydrates (e.g., 100% whole grains, legumes, starchy vegetables</w:t>
      </w:r>
      <w:r w:rsidR="00171DB6">
        <w:rPr>
          <w:rFonts w:ascii="Arial" w:hAnsi="Arial" w:cs="Arial"/>
          <w:sz w:val="20"/>
        </w:rPr>
        <w:t xml:space="preserve">), green vegetables, and low to </w:t>
      </w:r>
      <w:r>
        <w:rPr>
          <w:rFonts w:ascii="Arial" w:hAnsi="Arial" w:cs="Arial"/>
          <w:sz w:val="20"/>
        </w:rPr>
        <w:t>moderate amou</w:t>
      </w:r>
      <w:r w:rsidR="00817DC3">
        <w:rPr>
          <w:rFonts w:ascii="Arial" w:hAnsi="Arial" w:cs="Arial"/>
          <w:sz w:val="20"/>
        </w:rPr>
        <w:t>nts of natural fats (e.g. avocado, egg yolk, nuts,</w:t>
      </w:r>
      <w:r>
        <w:rPr>
          <w:rFonts w:ascii="Arial" w:hAnsi="Arial" w:cs="Arial"/>
          <w:sz w:val="20"/>
        </w:rPr>
        <w:t xml:space="preserve"> olive oil).  All of these foods release their glucose into th</w:t>
      </w:r>
      <w:r w:rsidR="00817DC3">
        <w:rPr>
          <w:rFonts w:ascii="Arial" w:hAnsi="Arial" w:cs="Arial"/>
          <w:sz w:val="20"/>
        </w:rPr>
        <w:t>e bloodstream relatively slowly and nourish o</w:t>
      </w:r>
      <w:r w:rsidR="00005D59">
        <w:rPr>
          <w:rFonts w:ascii="Arial" w:hAnsi="Arial" w:cs="Arial"/>
          <w:sz w:val="20"/>
        </w:rPr>
        <w:t xml:space="preserve">ur brains while signaling satiety. </w:t>
      </w:r>
    </w:p>
    <w:p w14:paraId="1E3BA429" w14:textId="409A7A4A" w:rsidR="00692B23" w:rsidRDefault="00692B23">
      <w:pPr>
        <w:numPr>
          <w:ilvl w:val="0"/>
          <w:numId w:val="1"/>
        </w:numPr>
        <w:ind w:left="360"/>
        <w:rPr>
          <w:rFonts w:ascii="Arial" w:hAnsi="Arial" w:cs="Arial"/>
          <w:b/>
          <w:i/>
          <w:sz w:val="22"/>
          <w:szCs w:val="22"/>
          <w:u w:val="single"/>
        </w:rPr>
      </w:pPr>
      <w:r>
        <w:rPr>
          <w:rFonts w:ascii="Arial" w:hAnsi="Arial" w:cs="Arial"/>
          <w:sz w:val="20"/>
        </w:rPr>
        <w:t>Eat organic produce whenev</w:t>
      </w:r>
      <w:r w:rsidR="008E3B03">
        <w:rPr>
          <w:rFonts w:ascii="Arial" w:hAnsi="Arial" w:cs="Arial"/>
          <w:sz w:val="20"/>
        </w:rPr>
        <w:t xml:space="preserve">er possible or available and </w:t>
      </w:r>
      <w:r>
        <w:rPr>
          <w:rFonts w:ascii="Arial" w:hAnsi="Arial" w:cs="Arial"/>
          <w:sz w:val="20"/>
        </w:rPr>
        <w:t>wash all produce thoroughly</w:t>
      </w:r>
      <w:r w:rsidR="00005D59">
        <w:rPr>
          <w:rFonts w:ascii="Arial" w:hAnsi="Arial" w:cs="Arial"/>
          <w:sz w:val="20"/>
        </w:rPr>
        <w:t xml:space="preserve"> to ensure we are not creating more inflammation and over working our livers. </w:t>
      </w:r>
    </w:p>
    <w:p w14:paraId="5E83A354" w14:textId="015230AB" w:rsidR="006F7D70" w:rsidRDefault="006F7D70">
      <w:pPr>
        <w:numPr>
          <w:ilvl w:val="0"/>
          <w:numId w:val="1"/>
        </w:numPr>
        <w:ind w:left="360"/>
        <w:rPr>
          <w:rFonts w:ascii="Arial" w:hAnsi="Arial" w:cs="Arial"/>
          <w:b/>
          <w:i/>
          <w:sz w:val="20"/>
          <w:szCs w:val="22"/>
          <w:u w:val="single"/>
        </w:rPr>
      </w:pPr>
      <w:r>
        <w:rPr>
          <w:rFonts w:ascii="Arial" w:hAnsi="Arial" w:cs="Arial"/>
          <w:sz w:val="20"/>
        </w:rPr>
        <w:t xml:space="preserve">Throw Away all Sugar free foods and artificial sweeteners!!! They are neuro-toxic and will affect everything from sleep, </w:t>
      </w:r>
      <w:r w:rsidR="00005D59">
        <w:rPr>
          <w:rFonts w:ascii="Arial" w:hAnsi="Arial" w:cs="Arial"/>
          <w:sz w:val="20"/>
        </w:rPr>
        <w:t xml:space="preserve">weight gain, </w:t>
      </w:r>
      <w:r>
        <w:rPr>
          <w:rFonts w:ascii="Arial" w:hAnsi="Arial" w:cs="Arial"/>
          <w:sz w:val="20"/>
        </w:rPr>
        <w:t xml:space="preserve">mood, thought processing and of course hormonal </w:t>
      </w:r>
      <w:r w:rsidR="00980E9E">
        <w:rPr>
          <w:rFonts w:ascii="Arial" w:hAnsi="Arial" w:cs="Arial"/>
          <w:sz w:val="20"/>
        </w:rPr>
        <w:t xml:space="preserve">balance. Safe alternatives are Stevia, Monk Fruit &amp; honey in small amounts if needed. </w:t>
      </w:r>
    </w:p>
    <w:p w14:paraId="7B1DB2BE" w14:textId="77777777" w:rsidR="000C045E" w:rsidRPr="00470F31" w:rsidRDefault="00692B23" w:rsidP="008E3B03">
      <w:pPr>
        <w:pStyle w:val="Heading2"/>
        <w:ind w:left="360"/>
        <w:rPr>
          <w:rFonts w:ascii="Arial" w:hAnsi="Arial" w:cs="Arial"/>
          <w:i/>
          <w:iCs/>
          <w:sz w:val="22"/>
          <w:szCs w:val="22"/>
          <w:u w:val="single"/>
        </w:rPr>
      </w:pPr>
      <w:r>
        <w:rPr>
          <w:rFonts w:ascii="Arial" w:hAnsi="Arial" w:cs="Arial"/>
          <w:b w:val="0"/>
          <w:i/>
          <w:sz w:val="22"/>
          <w:szCs w:val="22"/>
          <w:u w:val="single"/>
        </w:rPr>
        <w:br w:type="page"/>
      </w:r>
      <w:r w:rsidR="000C045E" w:rsidRPr="007D2F95">
        <w:rPr>
          <w:rFonts w:ascii="Arial" w:hAnsi="Arial" w:cs="Arial"/>
          <w:i/>
          <w:iCs/>
          <w:color w:val="000000" w:themeColor="text1"/>
          <w:sz w:val="22"/>
          <w:szCs w:val="22"/>
          <w:u w:val="single"/>
        </w:rPr>
        <w:t>Suggested Daily Meal Structure</w:t>
      </w:r>
      <w:r w:rsidR="00911BBE" w:rsidRPr="007D2F95">
        <w:rPr>
          <w:rFonts w:ascii="Arial" w:hAnsi="Arial" w:cs="Arial"/>
          <w:i/>
          <w:iCs/>
          <w:color w:val="000000" w:themeColor="text1"/>
          <w:sz w:val="22"/>
          <w:szCs w:val="22"/>
          <w:u w:val="single"/>
        </w:rPr>
        <w:t xml:space="preserve"> (</w:t>
      </w:r>
      <w:r w:rsidR="00911BBE" w:rsidRPr="007D2F95">
        <w:rPr>
          <w:rFonts w:ascii="Arial" w:hAnsi="Arial" w:cs="Arial"/>
          <w:b w:val="0"/>
          <w:i/>
          <w:iCs/>
          <w:sz w:val="22"/>
          <w:szCs w:val="22"/>
        </w:rPr>
        <w:t>Ensure 3 Meals a day and use snacks as needed)</w:t>
      </w:r>
    </w:p>
    <w:p w14:paraId="3D5F0C13" w14:textId="77777777" w:rsidR="000C045E" w:rsidRPr="00470F31" w:rsidRDefault="000C045E" w:rsidP="000C045E">
      <w:pPr>
        <w:pStyle w:val="Heading2"/>
        <w:rPr>
          <w:rFonts w:ascii="Arial" w:hAnsi="Arial" w:cs="Arial"/>
          <w:sz w:val="22"/>
          <w:szCs w:val="22"/>
        </w:rPr>
      </w:pPr>
    </w:p>
    <w:p w14:paraId="025F01DC" w14:textId="77777777" w:rsidR="000C045E" w:rsidRPr="00470F31" w:rsidRDefault="000C045E" w:rsidP="000C045E">
      <w:pPr>
        <w:pStyle w:val="Heading2"/>
        <w:rPr>
          <w:rFonts w:ascii="Arial" w:hAnsi="Arial" w:cs="Arial"/>
          <w:sz w:val="22"/>
          <w:szCs w:val="22"/>
        </w:rPr>
      </w:pPr>
      <w:r w:rsidRPr="00470F31">
        <w:rPr>
          <w:rFonts w:ascii="Arial" w:hAnsi="Arial" w:cs="Arial"/>
          <w:sz w:val="22"/>
          <w:szCs w:val="22"/>
        </w:rPr>
        <w:t>Breakfast</w:t>
      </w:r>
    </w:p>
    <w:p w14:paraId="11D6F6F1" w14:textId="116FBC8D" w:rsidR="005E13A9" w:rsidRPr="00470F31" w:rsidRDefault="00911BBE" w:rsidP="00911BBE">
      <w:pPr>
        <w:numPr>
          <w:ilvl w:val="0"/>
          <w:numId w:val="16"/>
        </w:numPr>
        <w:rPr>
          <w:rFonts w:ascii="Arial" w:hAnsi="Arial" w:cs="Arial"/>
          <w:sz w:val="22"/>
          <w:szCs w:val="22"/>
        </w:rPr>
      </w:pPr>
      <w:r w:rsidRPr="00470F31">
        <w:rPr>
          <w:rFonts w:ascii="Arial" w:hAnsi="Arial" w:cs="Arial"/>
          <w:sz w:val="22"/>
          <w:szCs w:val="22"/>
        </w:rPr>
        <w:t xml:space="preserve">2-3 Egg spinach omelet with a slice of Whole Grain Toast </w:t>
      </w:r>
      <w:r w:rsidR="005E13A9" w:rsidRPr="00470F31">
        <w:rPr>
          <w:rFonts w:ascii="Arial" w:hAnsi="Arial" w:cs="Arial"/>
          <w:sz w:val="22"/>
          <w:szCs w:val="22"/>
        </w:rPr>
        <w:t>and</w:t>
      </w:r>
      <w:r w:rsidR="0005231A">
        <w:rPr>
          <w:rFonts w:ascii="Arial" w:hAnsi="Arial" w:cs="Arial"/>
          <w:sz w:val="22"/>
          <w:szCs w:val="22"/>
        </w:rPr>
        <w:t xml:space="preserve"> coconut oil or </w:t>
      </w:r>
      <w:r w:rsidR="00470F31" w:rsidRPr="00470F31">
        <w:rPr>
          <w:rFonts w:ascii="Arial" w:hAnsi="Arial" w:cs="Arial"/>
          <w:sz w:val="22"/>
          <w:szCs w:val="22"/>
        </w:rPr>
        <w:t>Avocado</w:t>
      </w:r>
      <w:r w:rsidR="00ED78A7">
        <w:rPr>
          <w:rFonts w:ascii="Arial" w:hAnsi="Arial" w:cs="Arial"/>
          <w:sz w:val="22"/>
          <w:szCs w:val="22"/>
        </w:rPr>
        <w:t xml:space="preserve"> </w:t>
      </w:r>
    </w:p>
    <w:p w14:paraId="7ECC40DC" w14:textId="392A3F70" w:rsidR="00911BBE" w:rsidRPr="00470F31" w:rsidRDefault="005E13A9" w:rsidP="00911BBE">
      <w:pPr>
        <w:numPr>
          <w:ilvl w:val="0"/>
          <w:numId w:val="16"/>
        </w:numPr>
        <w:rPr>
          <w:rFonts w:ascii="Arial" w:hAnsi="Arial" w:cs="Arial"/>
          <w:sz w:val="22"/>
          <w:szCs w:val="22"/>
        </w:rPr>
      </w:pPr>
      <w:r w:rsidRPr="00470F31">
        <w:rPr>
          <w:rFonts w:ascii="Arial" w:hAnsi="Arial" w:cs="Arial"/>
          <w:sz w:val="22"/>
          <w:szCs w:val="22"/>
        </w:rPr>
        <w:t xml:space="preserve">OR </w:t>
      </w:r>
      <w:r w:rsidR="00FD5D07">
        <w:rPr>
          <w:rFonts w:ascii="Arial" w:hAnsi="Arial" w:cs="Arial"/>
          <w:sz w:val="22"/>
          <w:szCs w:val="22"/>
        </w:rPr>
        <w:t xml:space="preserve">Cooked whole grain cereal (steel cut oats) </w:t>
      </w:r>
      <w:r w:rsidR="00911BBE" w:rsidRPr="00470F31">
        <w:rPr>
          <w:rFonts w:ascii="Arial" w:hAnsi="Arial" w:cs="Arial"/>
          <w:sz w:val="22"/>
          <w:szCs w:val="22"/>
        </w:rPr>
        <w:t xml:space="preserve">with </w:t>
      </w:r>
      <w:r w:rsidR="0005231A">
        <w:rPr>
          <w:rFonts w:ascii="Arial" w:hAnsi="Arial" w:cs="Arial"/>
          <w:sz w:val="22"/>
          <w:szCs w:val="22"/>
        </w:rPr>
        <w:t xml:space="preserve">½-1 Tbsp </w:t>
      </w:r>
      <w:r w:rsidR="00911BBE" w:rsidRPr="00470F31">
        <w:rPr>
          <w:rFonts w:ascii="Arial" w:hAnsi="Arial" w:cs="Arial"/>
          <w:sz w:val="22"/>
          <w:szCs w:val="22"/>
        </w:rPr>
        <w:t>ground flax seeds</w:t>
      </w:r>
      <w:r w:rsidRPr="00470F31">
        <w:rPr>
          <w:rFonts w:ascii="Arial" w:hAnsi="Arial" w:cs="Arial"/>
          <w:sz w:val="22"/>
          <w:szCs w:val="22"/>
        </w:rPr>
        <w:t xml:space="preserve"> and 1 </w:t>
      </w:r>
      <w:r w:rsidR="00470F31" w:rsidRPr="00470F31">
        <w:rPr>
          <w:rFonts w:ascii="Arial" w:hAnsi="Arial" w:cs="Arial"/>
          <w:sz w:val="22"/>
          <w:szCs w:val="22"/>
        </w:rPr>
        <w:t>tsp.</w:t>
      </w:r>
      <w:r w:rsidRPr="00470F31">
        <w:rPr>
          <w:rFonts w:ascii="Arial" w:hAnsi="Arial" w:cs="Arial"/>
          <w:sz w:val="22"/>
          <w:szCs w:val="22"/>
        </w:rPr>
        <w:t xml:space="preserve"> Bee pollen</w:t>
      </w:r>
      <w:r w:rsidR="00911BBE" w:rsidRPr="00470F31">
        <w:rPr>
          <w:rFonts w:ascii="Arial" w:hAnsi="Arial" w:cs="Arial"/>
          <w:sz w:val="22"/>
          <w:szCs w:val="22"/>
        </w:rPr>
        <w:t xml:space="preserve"> and or </w:t>
      </w:r>
      <w:r w:rsidR="0005231A">
        <w:rPr>
          <w:rFonts w:ascii="Arial" w:hAnsi="Arial" w:cs="Arial"/>
          <w:sz w:val="22"/>
          <w:szCs w:val="22"/>
        </w:rPr>
        <w:t xml:space="preserve">½ scoop of </w:t>
      </w:r>
      <w:r w:rsidR="00911BBE" w:rsidRPr="00470F31">
        <w:rPr>
          <w:rFonts w:ascii="Arial" w:hAnsi="Arial" w:cs="Arial"/>
          <w:sz w:val="22"/>
          <w:szCs w:val="22"/>
        </w:rPr>
        <w:t>protein powder/nut butter</w:t>
      </w:r>
    </w:p>
    <w:p w14:paraId="7CE1296F" w14:textId="77777777" w:rsidR="000C045E" w:rsidRPr="00470F31" w:rsidRDefault="000C045E" w:rsidP="000C045E">
      <w:pPr>
        <w:pStyle w:val="Heading2"/>
        <w:rPr>
          <w:rFonts w:ascii="Arial" w:hAnsi="Arial" w:cs="Arial"/>
          <w:sz w:val="22"/>
          <w:szCs w:val="22"/>
        </w:rPr>
      </w:pPr>
      <w:r w:rsidRPr="00470F31">
        <w:rPr>
          <w:rFonts w:ascii="Arial" w:hAnsi="Arial" w:cs="Arial"/>
          <w:sz w:val="22"/>
          <w:szCs w:val="22"/>
        </w:rPr>
        <w:t>Snack</w:t>
      </w:r>
    </w:p>
    <w:p w14:paraId="64FF8EB8" w14:textId="06607CE6" w:rsidR="00911BBE" w:rsidRPr="00470F31" w:rsidRDefault="0005231A" w:rsidP="00911BBE">
      <w:pPr>
        <w:numPr>
          <w:ilvl w:val="0"/>
          <w:numId w:val="16"/>
        </w:numPr>
        <w:rPr>
          <w:rFonts w:ascii="Arial" w:hAnsi="Arial" w:cs="Arial"/>
          <w:sz w:val="22"/>
          <w:szCs w:val="22"/>
        </w:rPr>
      </w:pPr>
      <w:r>
        <w:rPr>
          <w:rFonts w:ascii="Arial" w:hAnsi="Arial" w:cs="Arial"/>
          <w:sz w:val="22"/>
          <w:szCs w:val="22"/>
        </w:rPr>
        <w:t xml:space="preserve">Apple </w:t>
      </w:r>
      <w:r w:rsidR="003B3C22">
        <w:rPr>
          <w:rFonts w:ascii="Arial" w:hAnsi="Arial" w:cs="Arial"/>
          <w:sz w:val="22"/>
          <w:szCs w:val="22"/>
        </w:rPr>
        <w:t>with nuts</w:t>
      </w:r>
      <w:r w:rsidR="00FD5D07">
        <w:rPr>
          <w:rFonts w:ascii="Arial" w:hAnsi="Arial" w:cs="Arial"/>
          <w:sz w:val="22"/>
          <w:szCs w:val="22"/>
        </w:rPr>
        <w:t>/seeds/nut butter</w:t>
      </w:r>
      <w:r w:rsidR="003B3C22">
        <w:rPr>
          <w:rFonts w:ascii="Arial" w:hAnsi="Arial" w:cs="Arial"/>
          <w:sz w:val="22"/>
          <w:szCs w:val="22"/>
        </w:rPr>
        <w:t xml:space="preserve"> </w:t>
      </w:r>
      <w:r>
        <w:rPr>
          <w:rFonts w:ascii="Arial" w:hAnsi="Arial" w:cs="Arial"/>
          <w:sz w:val="22"/>
          <w:szCs w:val="22"/>
        </w:rPr>
        <w:t>or protein smoothie</w:t>
      </w:r>
      <w:r w:rsidR="00B12D7D">
        <w:rPr>
          <w:rFonts w:ascii="Arial" w:hAnsi="Arial" w:cs="Arial"/>
          <w:sz w:val="22"/>
          <w:szCs w:val="22"/>
        </w:rPr>
        <w:t xml:space="preserve"> with flax se</w:t>
      </w:r>
      <w:r w:rsidR="00FD5D07">
        <w:rPr>
          <w:rFonts w:ascii="Arial" w:hAnsi="Arial" w:cs="Arial"/>
          <w:sz w:val="22"/>
          <w:szCs w:val="22"/>
        </w:rPr>
        <w:t>ed</w:t>
      </w:r>
      <w:r>
        <w:rPr>
          <w:rFonts w:ascii="Arial" w:hAnsi="Arial" w:cs="Arial"/>
          <w:sz w:val="22"/>
          <w:szCs w:val="22"/>
        </w:rPr>
        <w:t xml:space="preserve">; Hummus (homemade or natural brand such as Hanes Hummus) </w:t>
      </w:r>
      <w:r w:rsidR="00FD5D07">
        <w:rPr>
          <w:rFonts w:ascii="Arial" w:hAnsi="Arial" w:cs="Arial"/>
          <w:sz w:val="22"/>
          <w:szCs w:val="22"/>
        </w:rPr>
        <w:t>with veggies. Minimize the amount of rice cakes</w:t>
      </w:r>
      <w:r w:rsidR="00AC382D">
        <w:rPr>
          <w:rFonts w:ascii="Arial" w:hAnsi="Arial" w:cs="Arial"/>
          <w:sz w:val="22"/>
          <w:szCs w:val="22"/>
        </w:rPr>
        <w:t>, crackers</w:t>
      </w:r>
      <w:r w:rsidR="00FD5D07">
        <w:rPr>
          <w:rFonts w:ascii="Arial" w:hAnsi="Arial" w:cs="Arial"/>
          <w:sz w:val="22"/>
          <w:szCs w:val="22"/>
        </w:rPr>
        <w:t xml:space="preserve"> an</w:t>
      </w:r>
      <w:r w:rsidR="00AC382D">
        <w:rPr>
          <w:rFonts w:ascii="Arial" w:hAnsi="Arial" w:cs="Arial"/>
          <w:sz w:val="22"/>
          <w:szCs w:val="22"/>
        </w:rPr>
        <w:t>d protein bars you take in. All</w:t>
      </w:r>
      <w:r w:rsidR="00FD5D07">
        <w:rPr>
          <w:rFonts w:ascii="Arial" w:hAnsi="Arial" w:cs="Arial"/>
          <w:sz w:val="22"/>
          <w:szCs w:val="22"/>
        </w:rPr>
        <w:t xml:space="preserve"> are high glycemic index foods that will leave you on a bld sugar roller coaster. </w:t>
      </w:r>
    </w:p>
    <w:p w14:paraId="3B130B60" w14:textId="77777777" w:rsidR="000C045E" w:rsidRPr="00470F31" w:rsidRDefault="000C045E" w:rsidP="000C045E">
      <w:pPr>
        <w:pStyle w:val="Heading2"/>
        <w:rPr>
          <w:rFonts w:ascii="Arial" w:hAnsi="Arial" w:cs="Arial"/>
          <w:sz w:val="22"/>
          <w:szCs w:val="22"/>
        </w:rPr>
      </w:pPr>
      <w:r w:rsidRPr="00470F31">
        <w:rPr>
          <w:rFonts w:ascii="Arial" w:hAnsi="Arial" w:cs="Arial"/>
          <w:sz w:val="22"/>
          <w:szCs w:val="22"/>
        </w:rPr>
        <w:t>Lunch</w:t>
      </w:r>
    </w:p>
    <w:p w14:paraId="64A8363E" w14:textId="77777777" w:rsidR="000C045E" w:rsidRPr="00470F31" w:rsidRDefault="000C045E" w:rsidP="000C045E">
      <w:pPr>
        <w:numPr>
          <w:ilvl w:val="0"/>
          <w:numId w:val="9"/>
        </w:numPr>
        <w:rPr>
          <w:rFonts w:ascii="Arial" w:hAnsi="Arial" w:cs="Arial"/>
          <w:sz w:val="22"/>
          <w:szCs w:val="22"/>
        </w:rPr>
      </w:pPr>
      <w:r w:rsidRPr="00470F31">
        <w:rPr>
          <w:rFonts w:ascii="Arial" w:hAnsi="Arial" w:cs="Arial"/>
          <w:sz w:val="22"/>
          <w:szCs w:val="22"/>
        </w:rPr>
        <w:t>Protein (chi</w:t>
      </w:r>
      <w:r w:rsidR="00911BBE" w:rsidRPr="00470F31">
        <w:rPr>
          <w:rFonts w:ascii="Arial" w:hAnsi="Arial" w:cs="Arial"/>
          <w:sz w:val="22"/>
          <w:szCs w:val="22"/>
        </w:rPr>
        <w:t>cken, turkey, tuna, salmon</w:t>
      </w:r>
      <w:r w:rsidRPr="00470F31">
        <w:rPr>
          <w:rFonts w:ascii="Arial" w:hAnsi="Arial" w:cs="Arial"/>
          <w:sz w:val="22"/>
          <w:szCs w:val="22"/>
        </w:rPr>
        <w:t>) on a bed of leafy greens with olive oil, sea salt, lemon juice and sunflower seeds</w:t>
      </w:r>
    </w:p>
    <w:p w14:paraId="2435D698" w14:textId="77777777" w:rsidR="000C045E" w:rsidRPr="00470F31" w:rsidRDefault="000C045E" w:rsidP="000C045E">
      <w:pPr>
        <w:pStyle w:val="Heading2"/>
        <w:rPr>
          <w:rFonts w:ascii="Arial" w:hAnsi="Arial" w:cs="Arial"/>
          <w:sz w:val="22"/>
          <w:szCs w:val="22"/>
        </w:rPr>
      </w:pPr>
      <w:r w:rsidRPr="00470F31">
        <w:rPr>
          <w:rFonts w:ascii="Arial" w:hAnsi="Arial" w:cs="Arial"/>
          <w:sz w:val="22"/>
          <w:szCs w:val="22"/>
        </w:rPr>
        <w:t>Snack</w:t>
      </w:r>
    </w:p>
    <w:p w14:paraId="4076588A" w14:textId="35DEA518" w:rsidR="000C045E" w:rsidRPr="00470F31" w:rsidRDefault="00BA06F6" w:rsidP="005E13A9">
      <w:pPr>
        <w:numPr>
          <w:ilvl w:val="0"/>
          <w:numId w:val="9"/>
        </w:numPr>
        <w:rPr>
          <w:rFonts w:ascii="Arial" w:hAnsi="Arial" w:cs="Arial"/>
          <w:sz w:val="22"/>
          <w:szCs w:val="22"/>
        </w:rPr>
      </w:pPr>
      <w:r>
        <w:rPr>
          <w:rFonts w:ascii="Arial" w:hAnsi="Arial" w:cs="Arial"/>
          <w:sz w:val="22"/>
          <w:szCs w:val="22"/>
        </w:rPr>
        <w:t xml:space="preserve">Green drink, </w:t>
      </w:r>
      <w:r w:rsidR="000C045E" w:rsidRPr="00470F31">
        <w:rPr>
          <w:rFonts w:ascii="Arial" w:hAnsi="Arial" w:cs="Arial"/>
          <w:sz w:val="22"/>
          <w:szCs w:val="22"/>
        </w:rPr>
        <w:t>Veggies and hummus or spelt bread</w:t>
      </w:r>
      <w:r w:rsidR="00FD5D07">
        <w:rPr>
          <w:rFonts w:ascii="Arial" w:hAnsi="Arial" w:cs="Arial"/>
          <w:sz w:val="22"/>
          <w:szCs w:val="22"/>
        </w:rPr>
        <w:t>/or sprouted bread (little big bread)</w:t>
      </w:r>
      <w:r w:rsidR="000C045E" w:rsidRPr="00470F31">
        <w:rPr>
          <w:rFonts w:ascii="Arial" w:hAnsi="Arial" w:cs="Arial"/>
          <w:sz w:val="22"/>
          <w:szCs w:val="22"/>
        </w:rPr>
        <w:t xml:space="preserve"> with almond butter</w:t>
      </w:r>
      <w:r w:rsidR="005E13A9" w:rsidRPr="00470F31">
        <w:rPr>
          <w:rFonts w:ascii="Arial" w:hAnsi="Arial" w:cs="Arial"/>
          <w:sz w:val="22"/>
          <w:szCs w:val="22"/>
        </w:rPr>
        <w:t xml:space="preserve">/ </w:t>
      </w:r>
      <w:r w:rsidR="00470F31" w:rsidRPr="00470F31">
        <w:rPr>
          <w:rFonts w:ascii="Arial" w:hAnsi="Arial" w:cs="Arial"/>
          <w:sz w:val="22"/>
          <w:szCs w:val="22"/>
        </w:rPr>
        <w:t>Avocado</w:t>
      </w:r>
      <w:r w:rsidR="005E13A9" w:rsidRPr="00470F31">
        <w:rPr>
          <w:rFonts w:ascii="Arial" w:hAnsi="Arial" w:cs="Arial"/>
          <w:sz w:val="22"/>
          <w:szCs w:val="22"/>
        </w:rPr>
        <w:t xml:space="preserve">; or </w:t>
      </w:r>
      <w:r w:rsidR="00470F31" w:rsidRPr="00470F31">
        <w:rPr>
          <w:rFonts w:ascii="Arial" w:hAnsi="Arial" w:cs="Arial"/>
          <w:sz w:val="22"/>
          <w:szCs w:val="22"/>
        </w:rPr>
        <w:t>Avocado</w:t>
      </w:r>
      <w:r w:rsidR="005E13A9" w:rsidRPr="00470F31">
        <w:rPr>
          <w:rFonts w:ascii="Arial" w:hAnsi="Arial" w:cs="Arial"/>
          <w:sz w:val="22"/>
          <w:szCs w:val="22"/>
        </w:rPr>
        <w:t xml:space="preserve"> smoothie with protein powder</w:t>
      </w:r>
      <w:r w:rsidR="008E3B03">
        <w:rPr>
          <w:rFonts w:ascii="Arial" w:hAnsi="Arial" w:cs="Arial"/>
          <w:sz w:val="22"/>
          <w:szCs w:val="22"/>
        </w:rPr>
        <w:t xml:space="preserve"> </w:t>
      </w:r>
    </w:p>
    <w:p w14:paraId="172F7F60" w14:textId="77777777" w:rsidR="000C045E" w:rsidRPr="00470F31" w:rsidRDefault="000C045E" w:rsidP="000C045E">
      <w:pPr>
        <w:pStyle w:val="Heading2"/>
        <w:rPr>
          <w:rFonts w:ascii="Arial" w:hAnsi="Arial" w:cs="Arial"/>
          <w:sz w:val="22"/>
          <w:szCs w:val="22"/>
        </w:rPr>
      </w:pPr>
      <w:r w:rsidRPr="00470F31">
        <w:rPr>
          <w:rFonts w:ascii="Arial" w:hAnsi="Arial" w:cs="Arial"/>
          <w:sz w:val="22"/>
          <w:szCs w:val="22"/>
        </w:rPr>
        <w:t>Dinner</w:t>
      </w:r>
    </w:p>
    <w:p w14:paraId="1436462B" w14:textId="77777777" w:rsidR="000C045E" w:rsidRDefault="000C045E" w:rsidP="00911BBE">
      <w:pPr>
        <w:pStyle w:val="Heading2"/>
        <w:numPr>
          <w:ilvl w:val="0"/>
          <w:numId w:val="9"/>
        </w:numPr>
        <w:rPr>
          <w:rFonts w:ascii="Arial" w:hAnsi="Arial" w:cs="Arial"/>
          <w:b w:val="0"/>
          <w:bCs w:val="0"/>
          <w:sz w:val="22"/>
          <w:szCs w:val="22"/>
        </w:rPr>
      </w:pPr>
      <w:r w:rsidRPr="00470F31">
        <w:rPr>
          <w:rFonts w:ascii="Arial" w:hAnsi="Arial" w:cs="Arial"/>
          <w:b w:val="0"/>
          <w:bCs w:val="0"/>
          <w:sz w:val="22"/>
          <w:szCs w:val="22"/>
        </w:rPr>
        <w:t xml:space="preserve">Grains or beans with vegetables OR </w:t>
      </w:r>
    </w:p>
    <w:p w14:paraId="55B74800" w14:textId="79C59C17" w:rsidR="00A46498" w:rsidRPr="00A46498" w:rsidRDefault="00A46498" w:rsidP="00A46498">
      <w:pPr>
        <w:numPr>
          <w:ilvl w:val="0"/>
          <w:numId w:val="9"/>
        </w:numPr>
      </w:pPr>
      <w:r>
        <w:t>Ayurvedic Soup</w:t>
      </w:r>
    </w:p>
    <w:p w14:paraId="012E8D42" w14:textId="07DC7BE0" w:rsidR="000C045E" w:rsidRDefault="000C045E" w:rsidP="000C045E">
      <w:pPr>
        <w:numPr>
          <w:ilvl w:val="0"/>
          <w:numId w:val="9"/>
        </w:numPr>
        <w:rPr>
          <w:rFonts w:ascii="Arial" w:hAnsi="Arial" w:cs="Arial"/>
          <w:sz w:val="22"/>
          <w:szCs w:val="22"/>
        </w:rPr>
      </w:pPr>
      <w:r w:rsidRPr="00470F31">
        <w:rPr>
          <w:rFonts w:ascii="Arial" w:hAnsi="Arial" w:cs="Arial"/>
          <w:sz w:val="22"/>
          <w:szCs w:val="22"/>
        </w:rPr>
        <w:t>Fish, chicken or turkey with vegetables</w:t>
      </w:r>
      <w:r w:rsidR="00911BBE" w:rsidRPr="00470F31">
        <w:rPr>
          <w:rFonts w:ascii="Arial" w:hAnsi="Arial" w:cs="Arial"/>
          <w:sz w:val="22"/>
          <w:szCs w:val="22"/>
        </w:rPr>
        <w:t xml:space="preserve"> (Leafy greens as side salad or combined in </w:t>
      </w:r>
      <w:r w:rsidR="00470F31" w:rsidRPr="00470F31">
        <w:rPr>
          <w:rFonts w:ascii="Arial" w:hAnsi="Arial" w:cs="Arial"/>
          <w:sz w:val="22"/>
          <w:szCs w:val="22"/>
        </w:rPr>
        <w:t>Stir-fry</w:t>
      </w:r>
      <w:r w:rsidR="00911BBE" w:rsidRPr="00470F31">
        <w:rPr>
          <w:rFonts w:ascii="Arial" w:hAnsi="Arial" w:cs="Arial"/>
          <w:sz w:val="22"/>
          <w:szCs w:val="22"/>
        </w:rPr>
        <w:t>) with Brown rice or Quinoa</w:t>
      </w:r>
      <w:r w:rsidR="00856766">
        <w:rPr>
          <w:rFonts w:ascii="Arial" w:hAnsi="Arial" w:cs="Arial"/>
          <w:sz w:val="22"/>
          <w:szCs w:val="22"/>
        </w:rPr>
        <w:t xml:space="preserve">. Some people are sensitive to the heaviness they feel after dinner/supper which causes them to continue to eat throughout the evening. If this is you, keep your last meal fairly light but ensure you have taken in enough that you will not be hungry before bed. The most important thing you can do is ensure you go to bed no later than 11pm (ideally you are nestled in by 930/10pm). </w:t>
      </w:r>
    </w:p>
    <w:p w14:paraId="71EDC1D7" w14:textId="17E4456B" w:rsidR="006F7D70" w:rsidRDefault="006F7D70" w:rsidP="00856766">
      <w:pPr>
        <w:rPr>
          <w:rFonts w:ascii="Arial" w:hAnsi="Arial" w:cs="Arial"/>
          <w:sz w:val="22"/>
          <w:szCs w:val="22"/>
        </w:rPr>
      </w:pPr>
    </w:p>
    <w:p w14:paraId="49323D08" w14:textId="2EB14729" w:rsidR="006F7D70" w:rsidRPr="00470F31" w:rsidRDefault="004C67E3" w:rsidP="006F7D70">
      <w:pPr>
        <w:rPr>
          <w:rFonts w:ascii="Arial" w:hAnsi="Arial" w:cs="Arial"/>
          <w:sz w:val="22"/>
          <w:szCs w:val="22"/>
        </w:rPr>
      </w:pPr>
      <w:r>
        <w:rPr>
          <w:rFonts w:ascii="Arial" w:hAnsi="Arial" w:cs="Arial"/>
          <w:i/>
          <w:sz w:val="22"/>
          <w:szCs w:val="22"/>
        </w:rPr>
        <w:t xml:space="preserve">Think about replacing </w:t>
      </w:r>
      <w:r w:rsidR="006F7D70" w:rsidRPr="006F7D70">
        <w:rPr>
          <w:rFonts w:ascii="Arial" w:hAnsi="Arial" w:cs="Arial"/>
          <w:i/>
          <w:sz w:val="22"/>
          <w:szCs w:val="22"/>
        </w:rPr>
        <w:t>soda drink</w:t>
      </w:r>
      <w:r>
        <w:rPr>
          <w:rFonts w:ascii="Arial" w:hAnsi="Arial" w:cs="Arial"/>
          <w:i/>
          <w:sz w:val="22"/>
          <w:szCs w:val="22"/>
        </w:rPr>
        <w:t>s</w:t>
      </w:r>
      <w:r w:rsidR="006F7D70" w:rsidRPr="006F7D70">
        <w:rPr>
          <w:rFonts w:ascii="Arial" w:hAnsi="Arial" w:cs="Arial"/>
          <w:i/>
          <w:sz w:val="22"/>
          <w:szCs w:val="22"/>
        </w:rPr>
        <w:t xml:space="preserve"> for a Kombucha</w:t>
      </w:r>
      <w:r w:rsidR="006F7D70">
        <w:rPr>
          <w:rFonts w:ascii="Arial" w:hAnsi="Arial" w:cs="Arial"/>
          <w:i/>
          <w:sz w:val="22"/>
          <w:szCs w:val="22"/>
        </w:rPr>
        <w:t xml:space="preserve"> or sparkling water with Lemon and stevia</w:t>
      </w:r>
      <w:r w:rsidR="006F7D70">
        <w:rPr>
          <w:rFonts w:ascii="Arial" w:hAnsi="Arial" w:cs="Arial"/>
          <w:sz w:val="22"/>
          <w:szCs w:val="22"/>
        </w:rPr>
        <w:t xml:space="preserve">! </w:t>
      </w:r>
    </w:p>
    <w:p w14:paraId="275C3EE3" w14:textId="77777777" w:rsidR="000C045E" w:rsidRPr="00470F31" w:rsidRDefault="000C045E">
      <w:pPr>
        <w:rPr>
          <w:rFonts w:ascii="Arial" w:hAnsi="Arial" w:cs="Arial"/>
          <w:b/>
          <w:i/>
          <w:sz w:val="22"/>
          <w:szCs w:val="22"/>
          <w:u w:val="single"/>
        </w:rPr>
      </w:pPr>
    </w:p>
    <w:p w14:paraId="18E56249" w14:textId="770EC273" w:rsidR="00692B23" w:rsidRPr="007D2F95" w:rsidRDefault="00183147">
      <w:pPr>
        <w:rPr>
          <w:rFonts w:ascii="Arial" w:hAnsi="Arial" w:cs="Arial"/>
          <w:b/>
          <w:i/>
          <w:color w:val="88724F"/>
          <w:sz w:val="22"/>
          <w:szCs w:val="22"/>
          <w:u w:val="single"/>
        </w:rPr>
      </w:pPr>
      <w:r w:rsidRPr="007D2F95">
        <w:rPr>
          <w:rFonts w:ascii="Arial" w:hAnsi="Arial" w:cs="Arial"/>
          <w:b/>
          <w:i/>
          <w:color w:val="88724F"/>
          <w:sz w:val="22"/>
          <w:szCs w:val="22"/>
          <w:u w:val="single"/>
        </w:rPr>
        <w:t xml:space="preserve">Supplements &amp; </w:t>
      </w:r>
      <w:r w:rsidR="00692B23" w:rsidRPr="007D2F95">
        <w:rPr>
          <w:rFonts w:ascii="Arial" w:hAnsi="Arial" w:cs="Arial"/>
          <w:b/>
          <w:i/>
          <w:color w:val="88724F"/>
          <w:sz w:val="22"/>
          <w:szCs w:val="22"/>
          <w:u w:val="single"/>
        </w:rPr>
        <w:t>Concentrated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2700"/>
        <w:gridCol w:w="540"/>
        <w:gridCol w:w="540"/>
        <w:gridCol w:w="635"/>
        <w:gridCol w:w="625"/>
        <w:gridCol w:w="2520"/>
      </w:tblGrid>
      <w:tr w:rsidR="007D2F95" w14:paraId="71C050E8" w14:textId="77777777" w:rsidTr="00183147">
        <w:tc>
          <w:tcPr>
            <w:tcW w:w="1368" w:type="dxa"/>
          </w:tcPr>
          <w:p w14:paraId="32F83980" w14:textId="77777777" w:rsidR="00692B23" w:rsidRDefault="00692B23">
            <w:pPr>
              <w:rPr>
                <w:rFonts w:ascii="Arial" w:hAnsi="Arial" w:cs="Arial"/>
                <w:b/>
                <w:bCs/>
                <w:sz w:val="22"/>
                <w:szCs w:val="22"/>
              </w:rPr>
            </w:pPr>
            <w:r>
              <w:rPr>
                <w:rFonts w:ascii="Arial" w:hAnsi="Arial" w:cs="Arial"/>
                <w:b/>
                <w:bCs/>
                <w:sz w:val="22"/>
                <w:szCs w:val="22"/>
              </w:rPr>
              <w:t>Brand</w:t>
            </w:r>
          </w:p>
        </w:tc>
        <w:tc>
          <w:tcPr>
            <w:tcW w:w="1980" w:type="dxa"/>
          </w:tcPr>
          <w:p w14:paraId="77C2B911" w14:textId="77777777" w:rsidR="00692B23" w:rsidRDefault="00692B23">
            <w:pPr>
              <w:rPr>
                <w:rFonts w:ascii="Arial" w:hAnsi="Arial" w:cs="Arial"/>
                <w:b/>
                <w:bCs/>
                <w:sz w:val="22"/>
                <w:szCs w:val="22"/>
              </w:rPr>
            </w:pPr>
            <w:r>
              <w:rPr>
                <w:rFonts w:ascii="Arial" w:hAnsi="Arial" w:cs="Arial"/>
                <w:b/>
                <w:bCs/>
                <w:sz w:val="22"/>
                <w:szCs w:val="22"/>
              </w:rPr>
              <w:t>Supplement</w:t>
            </w:r>
          </w:p>
        </w:tc>
        <w:tc>
          <w:tcPr>
            <w:tcW w:w="2700" w:type="dxa"/>
          </w:tcPr>
          <w:p w14:paraId="0442ABA7" w14:textId="77777777" w:rsidR="00692B23" w:rsidRDefault="00692B23">
            <w:pPr>
              <w:rPr>
                <w:rFonts w:ascii="Arial" w:hAnsi="Arial" w:cs="Arial"/>
                <w:b/>
                <w:bCs/>
                <w:sz w:val="22"/>
                <w:szCs w:val="22"/>
              </w:rPr>
            </w:pPr>
            <w:r>
              <w:rPr>
                <w:rFonts w:ascii="Arial" w:hAnsi="Arial" w:cs="Arial"/>
                <w:b/>
                <w:bCs/>
                <w:sz w:val="22"/>
                <w:szCs w:val="22"/>
              </w:rPr>
              <w:t>Purpose</w:t>
            </w:r>
          </w:p>
        </w:tc>
        <w:tc>
          <w:tcPr>
            <w:tcW w:w="540" w:type="dxa"/>
          </w:tcPr>
          <w:p w14:paraId="0CBFDD7E" w14:textId="77777777" w:rsidR="00692B23" w:rsidRDefault="00692B23">
            <w:pPr>
              <w:rPr>
                <w:rFonts w:ascii="Arial" w:hAnsi="Arial" w:cs="Arial"/>
                <w:b/>
                <w:bCs/>
                <w:sz w:val="22"/>
                <w:szCs w:val="22"/>
              </w:rPr>
            </w:pPr>
            <w:r>
              <w:rPr>
                <w:rFonts w:ascii="Arial" w:hAnsi="Arial" w:cs="Arial"/>
                <w:b/>
                <w:bCs/>
                <w:sz w:val="22"/>
                <w:szCs w:val="22"/>
              </w:rPr>
              <w:t>Br</w:t>
            </w:r>
          </w:p>
        </w:tc>
        <w:tc>
          <w:tcPr>
            <w:tcW w:w="540" w:type="dxa"/>
          </w:tcPr>
          <w:p w14:paraId="37A0EA9D" w14:textId="77777777" w:rsidR="00692B23" w:rsidRDefault="00692B23">
            <w:pPr>
              <w:rPr>
                <w:rFonts w:ascii="Arial" w:hAnsi="Arial" w:cs="Arial"/>
                <w:b/>
                <w:bCs/>
                <w:sz w:val="22"/>
                <w:szCs w:val="22"/>
              </w:rPr>
            </w:pPr>
            <w:r>
              <w:rPr>
                <w:rFonts w:ascii="Arial" w:hAnsi="Arial" w:cs="Arial"/>
                <w:b/>
                <w:bCs/>
                <w:sz w:val="22"/>
                <w:szCs w:val="22"/>
              </w:rPr>
              <w:t>Ln</w:t>
            </w:r>
          </w:p>
        </w:tc>
        <w:tc>
          <w:tcPr>
            <w:tcW w:w="635" w:type="dxa"/>
          </w:tcPr>
          <w:p w14:paraId="33555996" w14:textId="77777777" w:rsidR="00692B23" w:rsidRDefault="00692B23">
            <w:pPr>
              <w:rPr>
                <w:rFonts w:ascii="Arial" w:hAnsi="Arial" w:cs="Arial"/>
                <w:b/>
                <w:bCs/>
                <w:sz w:val="22"/>
                <w:szCs w:val="22"/>
              </w:rPr>
            </w:pPr>
            <w:r>
              <w:rPr>
                <w:rFonts w:ascii="Arial" w:hAnsi="Arial" w:cs="Arial"/>
                <w:b/>
                <w:bCs/>
                <w:sz w:val="22"/>
                <w:szCs w:val="22"/>
              </w:rPr>
              <w:t>Din</w:t>
            </w:r>
          </w:p>
        </w:tc>
        <w:tc>
          <w:tcPr>
            <w:tcW w:w="625" w:type="dxa"/>
          </w:tcPr>
          <w:p w14:paraId="6C5A8D15" w14:textId="77777777" w:rsidR="00692B23" w:rsidRDefault="00692B23">
            <w:pPr>
              <w:rPr>
                <w:rFonts w:ascii="Arial" w:hAnsi="Arial" w:cs="Arial"/>
                <w:b/>
                <w:bCs/>
                <w:sz w:val="22"/>
                <w:szCs w:val="22"/>
              </w:rPr>
            </w:pPr>
            <w:r>
              <w:rPr>
                <w:rFonts w:ascii="Arial" w:hAnsi="Arial" w:cs="Arial"/>
                <w:b/>
                <w:bCs/>
                <w:sz w:val="22"/>
                <w:szCs w:val="22"/>
              </w:rPr>
              <w:t>Bd</w:t>
            </w:r>
          </w:p>
        </w:tc>
        <w:tc>
          <w:tcPr>
            <w:tcW w:w="2520" w:type="dxa"/>
          </w:tcPr>
          <w:p w14:paraId="68E3444E" w14:textId="77777777" w:rsidR="00692B23" w:rsidRDefault="00692B23">
            <w:pPr>
              <w:rPr>
                <w:rFonts w:ascii="Arial" w:hAnsi="Arial" w:cs="Arial"/>
                <w:b/>
                <w:bCs/>
                <w:sz w:val="22"/>
                <w:szCs w:val="22"/>
              </w:rPr>
            </w:pPr>
            <w:r>
              <w:rPr>
                <w:rFonts w:ascii="Arial" w:hAnsi="Arial" w:cs="Arial"/>
                <w:b/>
                <w:bCs/>
                <w:sz w:val="22"/>
                <w:szCs w:val="22"/>
              </w:rPr>
              <w:t>Notes</w:t>
            </w:r>
          </w:p>
        </w:tc>
      </w:tr>
      <w:tr w:rsidR="007D2F95" w14:paraId="3050D7A8" w14:textId="77777777" w:rsidTr="00183147">
        <w:tc>
          <w:tcPr>
            <w:tcW w:w="1368" w:type="dxa"/>
          </w:tcPr>
          <w:p w14:paraId="79ECB5AF" w14:textId="77777777" w:rsidR="00306F26" w:rsidRPr="00470F31" w:rsidRDefault="00D64B7F">
            <w:pPr>
              <w:rPr>
                <w:rFonts w:ascii="Arial" w:hAnsi="Arial" w:cs="Arial"/>
                <w:sz w:val="22"/>
                <w:szCs w:val="22"/>
              </w:rPr>
            </w:pPr>
            <w:r w:rsidRPr="00470F31">
              <w:rPr>
                <w:rFonts w:ascii="Arial" w:hAnsi="Arial" w:cs="Arial"/>
                <w:sz w:val="22"/>
                <w:szCs w:val="22"/>
              </w:rPr>
              <w:t>Douglas</w:t>
            </w:r>
          </w:p>
        </w:tc>
        <w:tc>
          <w:tcPr>
            <w:tcW w:w="1980" w:type="dxa"/>
          </w:tcPr>
          <w:p w14:paraId="0902FFE0" w14:textId="77777777" w:rsidR="00306F26" w:rsidRPr="00470F31" w:rsidRDefault="00306F26">
            <w:pPr>
              <w:rPr>
                <w:rFonts w:ascii="Arial" w:hAnsi="Arial" w:cs="Arial"/>
                <w:sz w:val="22"/>
                <w:szCs w:val="22"/>
              </w:rPr>
            </w:pPr>
            <w:r w:rsidRPr="00470F31">
              <w:rPr>
                <w:rFonts w:ascii="Arial" w:hAnsi="Arial" w:cs="Arial"/>
                <w:sz w:val="22"/>
                <w:szCs w:val="22"/>
              </w:rPr>
              <w:t>Chromium</w:t>
            </w:r>
          </w:p>
        </w:tc>
        <w:tc>
          <w:tcPr>
            <w:tcW w:w="2700" w:type="dxa"/>
          </w:tcPr>
          <w:p w14:paraId="531EED3F" w14:textId="77777777" w:rsidR="00306F26" w:rsidRPr="00470F31" w:rsidRDefault="00306F26">
            <w:pPr>
              <w:rPr>
                <w:rFonts w:ascii="Arial" w:hAnsi="Arial" w:cs="Arial"/>
                <w:sz w:val="22"/>
                <w:szCs w:val="22"/>
              </w:rPr>
            </w:pPr>
            <w:r w:rsidRPr="00470F31">
              <w:rPr>
                <w:rFonts w:ascii="Arial" w:hAnsi="Arial" w:cs="Arial"/>
                <w:sz w:val="22"/>
                <w:szCs w:val="22"/>
              </w:rPr>
              <w:t>Blood sugar stability</w:t>
            </w:r>
          </w:p>
        </w:tc>
        <w:tc>
          <w:tcPr>
            <w:tcW w:w="540" w:type="dxa"/>
          </w:tcPr>
          <w:p w14:paraId="64805E8E" w14:textId="77777777" w:rsidR="00306F26" w:rsidRPr="00470F31" w:rsidRDefault="005E13A9">
            <w:pPr>
              <w:rPr>
                <w:rFonts w:ascii="Arial" w:hAnsi="Arial" w:cs="Arial"/>
                <w:sz w:val="22"/>
                <w:szCs w:val="22"/>
              </w:rPr>
            </w:pPr>
            <w:r w:rsidRPr="00470F31">
              <w:rPr>
                <w:rFonts w:ascii="Arial" w:hAnsi="Arial" w:cs="Arial"/>
                <w:sz w:val="22"/>
                <w:szCs w:val="22"/>
              </w:rPr>
              <w:t>1</w:t>
            </w:r>
          </w:p>
        </w:tc>
        <w:tc>
          <w:tcPr>
            <w:tcW w:w="540" w:type="dxa"/>
          </w:tcPr>
          <w:p w14:paraId="2BB8512B" w14:textId="77777777" w:rsidR="00306F26" w:rsidRPr="00470F31" w:rsidRDefault="005E13A9">
            <w:pPr>
              <w:rPr>
                <w:rFonts w:ascii="Arial" w:hAnsi="Arial" w:cs="Arial"/>
                <w:sz w:val="22"/>
                <w:szCs w:val="22"/>
              </w:rPr>
            </w:pPr>
            <w:r w:rsidRPr="00470F31">
              <w:rPr>
                <w:rFonts w:ascii="Arial" w:hAnsi="Arial" w:cs="Arial"/>
                <w:sz w:val="22"/>
                <w:szCs w:val="22"/>
              </w:rPr>
              <w:t>1</w:t>
            </w:r>
          </w:p>
        </w:tc>
        <w:tc>
          <w:tcPr>
            <w:tcW w:w="635" w:type="dxa"/>
          </w:tcPr>
          <w:p w14:paraId="590EA175" w14:textId="77777777" w:rsidR="00306F26" w:rsidRPr="00470F31" w:rsidRDefault="005E13A9">
            <w:pPr>
              <w:rPr>
                <w:rFonts w:ascii="Arial" w:hAnsi="Arial" w:cs="Arial"/>
                <w:sz w:val="22"/>
                <w:szCs w:val="22"/>
              </w:rPr>
            </w:pPr>
            <w:r w:rsidRPr="00470F31">
              <w:rPr>
                <w:rFonts w:ascii="Arial" w:hAnsi="Arial" w:cs="Arial"/>
                <w:sz w:val="22"/>
                <w:szCs w:val="22"/>
              </w:rPr>
              <w:t>1</w:t>
            </w:r>
          </w:p>
        </w:tc>
        <w:tc>
          <w:tcPr>
            <w:tcW w:w="625" w:type="dxa"/>
          </w:tcPr>
          <w:p w14:paraId="2154E03F" w14:textId="77777777" w:rsidR="00306F26" w:rsidRPr="00470F31" w:rsidRDefault="00306F26">
            <w:pPr>
              <w:rPr>
                <w:rFonts w:ascii="Arial" w:hAnsi="Arial" w:cs="Arial"/>
                <w:sz w:val="22"/>
                <w:szCs w:val="22"/>
              </w:rPr>
            </w:pPr>
          </w:p>
        </w:tc>
        <w:tc>
          <w:tcPr>
            <w:tcW w:w="2520" w:type="dxa"/>
          </w:tcPr>
          <w:p w14:paraId="502B8317" w14:textId="77777777" w:rsidR="00306F26" w:rsidRPr="00470F31" w:rsidRDefault="00A936D4">
            <w:pPr>
              <w:rPr>
                <w:rFonts w:ascii="Arial" w:hAnsi="Arial" w:cs="Arial"/>
                <w:sz w:val="22"/>
                <w:szCs w:val="22"/>
              </w:rPr>
            </w:pPr>
            <w:r w:rsidRPr="00470F31">
              <w:rPr>
                <w:rFonts w:ascii="Arial" w:hAnsi="Arial" w:cs="Arial"/>
                <w:sz w:val="22"/>
                <w:szCs w:val="22"/>
              </w:rPr>
              <w:t>200 mcg</w:t>
            </w:r>
            <w:r w:rsidR="005E13A9" w:rsidRPr="00470F31">
              <w:rPr>
                <w:rFonts w:ascii="Arial" w:hAnsi="Arial" w:cs="Arial"/>
                <w:sz w:val="22"/>
                <w:szCs w:val="22"/>
              </w:rPr>
              <w:t>/dose</w:t>
            </w:r>
            <w:r w:rsidR="00D64B7F" w:rsidRPr="00470F31">
              <w:rPr>
                <w:rFonts w:ascii="Arial" w:hAnsi="Arial" w:cs="Arial"/>
                <w:sz w:val="22"/>
                <w:szCs w:val="22"/>
              </w:rPr>
              <w:t xml:space="preserve"> for 3 months</w:t>
            </w:r>
          </w:p>
        </w:tc>
      </w:tr>
      <w:tr w:rsidR="00183147" w14:paraId="04F5B29F" w14:textId="77777777" w:rsidTr="00183147">
        <w:tc>
          <w:tcPr>
            <w:tcW w:w="1368" w:type="dxa"/>
          </w:tcPr>
          <w:p w14:paraId="286E1AC1" w14:textId="7A35BA45" w:rsidR="00183147" w:rsidRPr="00470F31" w:rsidRDefault="00183147">
            <w:pPr>
              <w:rPr>
                <w:rFonts w:ascii="Arial" w:hAnsi="Arial" w:cs="Arial"/>
                <w:sz w:val="22"/>
                <w:szCs w:val="22"/>
              </w:rPr>
            </w:pPr>
          </w:p>
        </w:tc>
        <w:tc>
          <w:tcPr>
            <w:tcW w:w="1980" w:type="dxa"/>
          </w:tcPr>
          <w:p w14:paraId="230525F9" w14:textId="724DFE30" w:rsidR="00183147" w:rsidRPr="00183147" w:rsidRDefault="00183147">
            <w:pPr>
              <w:rPr>
                <w:rFonts w:ascii="Arial" w:hAnsi="Arial" w:cs="Arial"/>
                <w:sz w:val="22"/>
                <w:szCs w:val="22"/>
              </w:rPr>
            </w:pPr>
            <w:r>
              <w:rPr>
                <w:rFonts w:ascii="Arial" w:hAnsi="Arial" w:cs="Arial"/>
                <w:sz w:val="22"/>
                <w:szCs w:val="22"/>
              </w:rPr>
              <w:t xml:space="preserve">Bee Pollen </w:t>
            </w:r>
          </w:p>
        </w:tc>
        <w:tc>
          <w:tcPr>
            <w:tcW w:w="2700" w:type="dxa"/>
          </w:tcPr>
          <w:p w14:paraId="178E7C5A" w14:textId="435904CB" w:rsidR="00183147" w:rsidRPr="00470F31" w:rsidRDefault="00183147">
            <w:pPr>
              <w:rPr>
                <w:rFonts w:ascii="Arial" w:hAnsi="Arial" w:cs="Arial"/>
                <w:sz w:val="22"/>
                <w:szCs w:val="22"/>
              </w:rPr>
            </w:pPr>
            <w:r>
              <w:rPr>
                <w:rFonts w:ascii="Arial" w:hAnsi="Arial" w:cs="Arial"/>
                <w:i/>
                <w:sz w:val="22"/>
                <w:szCs w:val="22"/>
              </w:rPr>
              <w:t xml:space="preserve">Energy and craving reduction </w:t>
            </w:r>
          </w:p>
        </w:tc>
        <w:tc>
          <w:tcPr>
            <w:tcW w:w="540" w:type="dxa"/>
          </w:tcPr>
          <w:p w14:paraId="504559B1" w14:textId="03FA32CD" w:rsidR="00183147" w:rsidRPr="00470F31" w:rsidRDefault="00183147">
            <w:pPr>
              <w:rPr>
                <w:rFonts w:ascii="Arial" w:hAnsi="Arial" w:cs="Arial"/>
                <w:sz w:val="22"/>
                <w:szCs w:val="22"/>
              </w:rPr>
            </w:pPr>
          </w:p>
        </w:tc>
        <w:tc>
          <w:tcPr>
            <w:tcW w:w="540" w:type="dxa"/>
          </w:tcPr>
          <w:p w14:paraId="0F8EC2B5" w14:textId="77777777" w:rsidR="00183147" w:rsidRPr="00470F31" w:rsidRDefault="00183147">
            <w:pPr>
              <w:rPr>
                <w:rFonts w:ascii="Arial" w:hAnsi="Arial" w:cs="Arial"/>
                <w:sz w:val="22"/>
                <w:szCs w:val="22"/>
              </w:rPr>
            </w:pPr>
          </w:p>
        </w:tc>
        <w:tc>
          <w:tcPr>
            <w:tcW w:w="635" w:type="dxa"/>
          </w:tcPr>
          <w:p w14:paraId="72D04057" w14:textId="77777777" w:rsidR="00183147" w:rsidRPr="00470F31" w:rsidRDefault="00183147">
            <w:pPr>
              <w:rPr>
                <w:rFonts w:ascii="Arial" w:hAnsi="Arial" w:cs="Arial"/>
                <w:sz w:val="22"/>
                <w:szCs w:val="22"/>
              </w:rPr>
            </w:pPr>
          </w:p>
        </w:tc>
        <w:tc>
          <w:tcPr>
            <w:tcW w:w="625" w:type="dxa"/>
          </w:tcPr>
          <w:p w14:paraId="3A41385A" w14:textId="4919CB58" w:rsidR="00183147" w:rsidRPr="00470F31" w:rsidRDefault="00183147">
            <w:pPr>
              <w:rPr>
                <w:rFonts w:ascii="Arial" w:hAnsi="Arial" w:cs="Arial"/>
                <w:sz w:val="22"/>
                <w:szCs w:val="22"/>
              </w:rPr>
            </w:pPr>
          </w:p>
        </w:tc>
        <w:tc>
          <w:tcPr>
            <w:tcW w:w="2520" w:type="dxa"/>
          </w:tcPr>
          <w:p w14:paraId="731B9A27" w14:textId="21DC8CE8" w:rsidR="00183147" w:rsidRPr="00470F31" w:rsidRDefault="00183147">
            <w:pPr>
              <w:rPr>
                <w:rFonts w:ascii="Arial" w:hAnsi="Arial" w:cs="Arial"/>
                <w:sz w:val="22"/>
                <w:szCs w:val="22"/>
              </w:rPr>
            </w:pPr>
            <w:r>
              <w:rPr>
                <w:rFonts w:ascii="Arial" w:hAnsi="Arial" w:cs="Arial"/>
                <w:i/>
                <w:sz w:val="22"/>
                <w:szCs w:val="22"/>
              </w:rPr>
              <w:t xml:space="preserve">1 tsp in oatmeal, apple sauce, smoothie etc. </w:t>
            </w:r>
          </w:p>
        </w:tc>
      </w:tr>
      <w:tr w:rsidR="00183147" w14:paraId="43344061" w14:textId="77777777" w:rsidTr="00183147">
        <w:trPr>
          <w:trHeight w:val="1045"/>
        </w:trPr>
        <w:tc>
          <w:tcPr>
            <w:tcW w:w="1368" w:type="dxa"/>
          </w:tcPr>
          <w:p w14:paraId="60D23954" w14:textId="35630FE9" w:rsidR="00183147" w:rsidRPr="00DD61BE" w:rsidRDefault="00183147">
            <w:pPr>
              <w:rPr>
                <w:rFonts w:ascii="Arial" w:hAnsi="Arial" w:cs="Arial"/>
                <w:i/>
                <w:sz w:val="22"/>
                <w:szCs w:val="22"/>
              </w:rPr>
            </w:pPr>
            <w:r>
              <w:rPr>
                <w:rFonts w:ascii="Arial" w:hAnsi="Arial" w:cs="Arial"/>
                <w:sz w:val="22"/>
                <w:szCs w:val="22"/>
              </w:rPr>
              <w:t>Harmonic Arts</w:t>
            </w:r>
          </w:p>
        </w:tc>
        <w:tc>
          <w:tcPr>
            <w:tcW w:w="1980" w:type="dxa"/>
          </w:tcPr>
          <w:p w14:paraId="7BEE34DD" w14:textId="4DB3C104" w:rsidR="00183147" w:rsidRPr="00DD61BE" w:rsidRDefault="00183147">
            <w:pPr>
              <w:rPr>
                <w:rFonts w:ascii="Arial" w:hAnsi="Arial" w:cs="Arial"/>
                <w:i/>
                <w:sz w:val="22"/>
                <w:szCs w:val="22"/>
              </w:rPr>
            </w:pPr>
            <w:r>
              <w:rPr>
                <w:rFonts w:ascii="Arial" w:hAnsi="Arial" w:cs="Arial"/>
                <w:sz w:val="22"/>
                <w:szCs w:val="22"/>
              </w:rPr>
              <w:t xml:space="preserve">Kick Start </w:t>
            </w:r>
          </w:p>
        </w:tc>
        <w:tc>
          <w:tcPr>
            <w:tcW w:w="2700" w:type="dxa"/>
          </w:tcPr>
          <w:p w14:paraId="7C6EEAF5" w14:textId="24955FF4" w:rsidR="00183147" w:rsidRPr="00DD61BE" w:rsidRDefault="00183147">
            <w:pPr>
              <w:rPr>
                <w:rFonts w:ascii="Arial" w:hAnsi="Arial" w:cs="Arial"/>
                <w:i/>
                <w:sz w:val="22"/>
                <w:szCs w:val="22"/>
              </w:rPr>
            </w:pPr>
            <w:r>
              <w:rPr>
                <w:rFonts w:ascii="Arial" w:hAnsi="Arial" w:cs="Arial"/>
                <w:sz w:val="22"/>
                <w:szCs w:val="22"/>
              </w:rPr>
              <w:t>Coffee Reduction and superfood nutrition to decrease cravings and balance bld sugar</w:t>
            </w:r>
          </w:p>
        </w:tc>
        <w:tc>
          <w:tcPr>
            <w:tcW w:w="540" w:type="dxa"/>
          </w:tcPr>
          <w:p w14:paraId="4638AFC4" w14:textId="77777777" w:rsidR="00183147" w:rsidRPr="00DD61BE" w:rsidRDefault="00183147">
            <w:pPr>
              <w:rPr>
                <w:rFonts w:ascii="Arial" w:hAnsi="Arial" w:cs="Arial"/>
                <w:i/>
                <w:sz w:val="22"/>
                <w:szCs w:val="22"/>
              </w:rPr>
            </w:pPr>
          </w:p>
        </w:tc>
        <w:tc>
          <w:tcPr>
            <w:tcW w:w="540" w:type="dxa"/>
          </w:tcPr>
          <w:p w14:paraId="07BBC84D" w14:textId="77777777" w:rsidR="00183147" w:rsidRPr="00DD61BE" w:rsidRDefault="00183147">
            <w:pPr>
              <w:rPr>
                <w:rFonts w:ascii="Arial" w:hAnsi="Arial" w:cs="Arial"/>
                <w:i/>
                <w:sz w:val="22"/>
                <w:szCs w:val="22"/>
              </w:rPr>
            </w:pPr>
          </w:p>
        </w:tc>
        <w:tc>
          <w:tcPr>
            <w:tcW w:w="635" w:type="dxa"/>
          </w:tcPr>
          <w:p w14:paraId="49FFDA22" w14:textId="77777777" w:rsidR="00183147" w:rsidRPr="00DD61BE" w:rsidRDefault="00183147">
            <w:pPr>
              <w:rPr>
                <w:rFonts w:ascii="Arial" w:hAnsi="Arial" w:cs="Arial"/>
                <w:i/>
                <w:sz w:val="22"/>
                <w:szCs w:val="22"/>
              </w:rPr>
            </w:pPr>
          </w:p>
        </w:tc>
        <w:tc>
          <w:tcPr>
            <w:tcW w:w="625" w:type="dxa"/>
          </w:tcPr>
          <w:p w14:paraId="776031F9" w14:textId="118EE7A3" w:rsidR="00183147" w:rsidRPr="00DD61BE" w:rsidRDefault="00183147">
            <w:pPr>
              <w:rPr>
                <w:rFonts w:ascii="Arial" w:hAnsi="Arial" w:cs="Arial"/>
                <w:i/>
                <w:sz w:val="22"/>
                <w:szCs w:val="22"/>
              </w:rPr>
            </w:pPr>
          </w:p>
        </w:tc>
        <w:tc>
          <w:tcPr>
            <w:tcW w:w="2520" w:type="dxa"/>
          </w:tcPr>
          <w:p w14:paraId="406A25AD" w14:textId="7902AF5F" w:rsidR="00183147" w:rsidRPr="00DD61BE" w:rsidRDefault="00183147">
            <w:pPr>
              <w:rPr>
                <w:rFonts w:ascii="Arial" w:hAnsi="Arial" w:cs="Arial"/>
                <w:i/>
                <w:sz w:val="22"/>
                <w:szCs w:val="22"/>
              </w:rPr>
            </w:pPr>
            <w:r>
              <w:rPr>
                <w:rFonts w:ascii="Arial" w:hAnsi="Arial" w:cs="Arial"/>
                <w:sz w:val="22"/>
                <w:szCs w:val="22"/>
              </w:rPr>
              <w:t xml:space="preserve">1-2 Servings/day as needed. Follow directions on Pkg or as  elixir indicated below. </w:t>
            </w:r>
          </w:p>
        </w:tc>
      </w:tr>
      <w:tr w:rsidR="00183147" w14:paraId="17D6ACC4" w14:textId="77777777" w:rsidTr="00183147">
        <w:tc>
          <w:tcPr>
            <w:tcW w:w="1368" w:type="dxa"/>
          </w:tcPr>
          <w:p w14:paraId="46969D9C" w14:textId="74B13FE3" w:rsidR="00183147" w:rsidRPr="00470F31" w:rsidRDefault="00183147">
            <w:pPr>
              <w:rPr>
                <w:rFonts w:ascii="Arial" w:hAnsi="Arial" w:cs="Arial"/>
                <w:sz w:val="22"/>
                <w:szCs w:val="22"/>
              </w:rPr>
            </w:pPr>
            <w:r>
              <w:rPr>
                <w:rFonts w:ascii="Arial" w:hAnsi="Arial" w:cs="Arial"/>
                <w:sz w:val="22"/>
                <w:szCs w:val="22"/>
              </w:rPr>
              <w:t xml:space="preserve">Harmonic Arts </w:t>
            </w:r>
          </w:p>
        </w:tc>
        <w:tc>
          <w:tcPr>
            <w:tcW w:w="1980" w:type="dxa"/>
          </w:tcPr>
          <w:p w14:paraId="1B293161" w14:textId="4EECD143" w:rsidR="00183147" w:rsidRPr="00470F31" w:rsidRDefault="00183147">
            <w:pPr>
              <w:rPr>
                <w:rFonts w:ascii="Arial" w:hAnsi="Arial" w:cs="Arial"/>
                <w:sz w:val="22"/>
                <w:szCs w:val="22"/>
              </w:rPr>
            </w:pPr>
            <w:r>
              <w:rPr>
                <w:rFonts w:ascii="Arial" w:hAnsi="Arial" w:cs="Arial"/>
                <w:sz w:val="22"/>
                <w:szCs w:val="22"/>
              </w:rPr>
              <w:t xml:space="preserve">Elevate </w:t>
            </w:r>
          </w:p>
        </w:tc>
        <w:tc>
          <w:tcPr>
            <w:tcW w:w="2700" w:type="dxa"/>
          </w:tcPr>
          <w:p w14:paraId="16582990" w14:textId="6E24E375" w:rsidR="00183147" w:rsidRPr="00470F31" w:rsidRDefault="00183147">
            <w:pPr>
              <w:rPr>
                <w:rFonts w:ascii="Arial" w:hAnsi="Arial" w:cs="Arial"/>
                <w:sz w:val="22"/>
                <w:szCs w:val="22"/>
              </w:rPr>
            </w:pPr>
            <w:r>
              <w:rPr>
                <w:rFonts w:ascii="Arial" w:hAnsi="Arial" w:cs="Arial"/>
                <w:sz w:val="22"/>
                <w:szCs w:val="22"/>
              </w:rPr>
              <w:t>Mood Enhancing super food</w:t>
            </w:r>
          </w:p>
        </w:tc>
        <w:tc>
          <w:tcPr>
            <w:tcW w:w="540" w:type="dxa"/>
          </w:tcPr>
          <w:p w14:paraId="4F3F2C30" w14:textId="77777777" w:rsidR="00183147" w:rsidRPr="00470F31" w:rsidRDefault="00183147">
            <w:pPr>
              <w:rPr>
                <w:rFonts w:ascii="Arial" w:hAnsi="Arial" w:cs="Arial"/>
                <w:sz w:val="22"/>
                <w:szCs w:val="22"/>
              </w:rPr>
            </w:pPr>
          </w:p>
        </w:tc>
        <w:tc>
          <w:tcPr>
            <w:tcW w:w="540" w:type="dxa"/>
          </w:tcPr>
          <w:p w14:paraId="458F1417" w14:textId="77777777" w:rsidR="00183147" w:rsidRPr="00470F31" w:rsidRDefault="00183147">
            <w:pPr>
              <w:rPr>
                <w:rFonts w:ascii="Arial" w:hAnsi="Arial" w:cs="Arial"/>
                <w:sz w:val="22"/>
                <w:szCs w:val="22"/>
              </w:rPr>
            </w:pPr>
          </w:p>
        </w:tc>
        <w:tc>
          <w:tcPr>
            <w:tcW w:w="635" w:type="dxa"/>
          </w:tcPr>
          <w:p w14:paraId="1D028A5A" w14:textId="77777777" w:rsidR="00183147" w:rsidRPr="00470F31" w:rsidRDefault="00183147">
            <w:pPr>
              <w:rPr>
                <w:rFonts w:ascii="Arial" w:hAnsi="Arial" w:cs="Arial"/>
                <w:sz w:val="22"/>
                <w:szCs w:val="22"/>
              </w:rPr>
            </w:pPr>
          </w:p>
        </w:tc>
        <w:tc>
          <w:tcPr>
            <w:tcW w:w="625" w:type="dxa"/>
          </w:tcPr>
          <w:p w14:paraId="058269ED" w14:textId="77777777" w:rsidR="00183147" w:rsidRPr="00470F31" w:rsidRDefault="00183147">
            <w:pPr>
              <w:rPr>
                <w:rFonts w:ascii="Arial" w:hAnsi="Arial" w:cs="Arial"/>
                <w:sz w:val="22"/>
                <w:szCs w:val="22"/>
              </w:rPr>
            </w:pPr>
          </w:p>
        </w:tc>
        <w:tc>
          <w:tcPr>
            <w:tcW w:w="2520" w:type="dxa"/>
          </w:tcPr>
          <w:p w14:paraId="77266AA8" w14:textId="183703D4" w:rsidR="00183147" w:rsidRPr="00470F31" w:rsidRDefault="00183147">
            <w:pPr>
              <w:rPr>
                <w:rFonts w:ascii="Arial" w:hAnsi="Arial" w:cs="Arial"/>
                <w:sz w:val="22"/>
                <w:szCs w:val="22"/>
              </w:rPr>
            </w:pPr>
            <w:r>
              <w:rPr>
                <w:rFonts w:ascii="Arial" w:hAnsi="Arial" w:cs="Arial"/>
                <w:sz w:val="22"/>
                <w:szCs w:val="22"/>
              </w:rPr>
              <w:t xml:space="preserve">As Directed with tea, on breakfast etc. </w:t>
            </w:r>
          </w:p>
        </w:tc>
      </w:tr>
      <w:tr w:rsidR="00183147" w14:paraId="2BF8D4C1" w14:textId="77777777" w:rsidTr="00183147">
        <w:trPr>
          <w:trHeight w:val="811"/>
        </w:trPr>
        <w:tc>
          <w:tcPr>
            <w:tcW w:w="1368" w:type="dxa"/>
          </w:tcPr>
          <w:p w14:paraId="21AE86E3" w14:textId="710FEA74" w:rsidR="00183147" w:rsidRPr="00470F31" w:rsidRDefault="00183147">
            <w:pPr>
              <w:rPr>
                <w:rFonts w:ascii="Arial" w:hAnsi="Arial" w:cs="Arial"/>
                <w:sz w:val="22"/>
                <w:szCs w:val="22"/>
              </w:rPr>
            </w:pPr>
          </w:p>
        </w:tc>
        <w:tc>
          <w:tcPr>
            <w:tcW w:w="1980" w:type="dxa"/>
          </w:tcPr>
          <w:p w14:paraId="3F798855" w14:textId="119AAD77" w:rsidR="00183147" w:rsidRPr="00470F31" w:rsidRDefault="00183147">
            <w:pPr>
              <w:rPr>
                <w:rFonts w:ascii="Arial" w:hAnsi="Arial" w:cs="Arial"/>
                <w:sz w:val="22"/>
                <w:szCs w:val="22"/>
              </w:rPr>
            </w:pPr>
            <w:r>
              <w:rPr>
                <w:rFonts w:ascii="Arial" w:hAnsi="Arial" w:cs="Arial"/>
                <w:sz w:val="22"/>
                <w:szCs w:val="22"/>
              </w:rPr>
              <w:t>Matcha Powder</w:t>
            </w:r>
          </w:p>
        </w:tc>
        <w:tc>
          <w:tcPr>
            <w:tcW w:w="2700" w:type="dxa"/>
          </w:tcPr>
          <w:p w14:paraId="347004DD" w14:textId="4263CA3E" w:rsidR="00183147" w:rsidRPr="00470F31" w:rsidRDefault="00183147">
            <w:pPr>
              <w:rPr>
                <w:rFonts w:ascii="Arial" w:hAnsi="Arial" w:cs="Arial"/>
                <w:sz w:val="22"/>
                <w:szCs w:val="22"/>
              </w:rPr>
            </w:pPr>
            <w:r>
              <w:rPr>
                <w:rFonts w:ascii="Arial" w:hAnsi="Arial" w:cs="Arial"/>
                <w:sz w:val="22"/>
                <w:szCs w:val="22"/>
              </w:rPr>
              <w:t xml:space="preserve">Immunity, metabolism, Antioxidant, slow release of caffeine </w:t>
            </w:r>
          </w:p>
        </w:tc>
        <w:tc>
          <w:tcPr>
            <w:tcW w:w="540" w:type="dxa"/>
          </w:tcPr>
          <w:p w14:paraId="48775FE9" w14:textId="77777777" w:rsidR="00183147" w:rsidRPr="00470F31" w:rsidRDefault="00183147">
            <w:pPr>
              <w:rPr>
                <w:rFonts w:ascii="Arial" w:hAnsi="Arial" w:cs="Arial"/>
                <w:sz w:val="22"/>
                <w:szCs w:val="22"/>
              </w:rPr>
            </w:pPr>
          </w:p>
        </w:tc>
        <w:tc>
          <w:tcPr>
            <w:tcW w:w="540" w:type="dxa"/>
          </w:tcPr>
          <w:p w14:paraId="26A74E61" w14:textId="77777777" w:rsidR="00183147" w:rsidRPr="00470F31" w:rsidRDefault="00183147">
            <w:pPr>
              <w:rPr>
                <w:rFonts w:ascii="Arial" w:hAnsi="Arial" w:cs="Arial"/>
                <w:sz w:val="22"/>
                <w:szCs w:val="22"/>
              </w:rPr>
            </w:pPr>
          </w:p>
        </w:tc>
        <w:tc>
          <w:tcPr>
            <w:tcW w:w="635" w:type="dxa"/>
          </w:tcPr>
          <w:p w14:paraId="7B76A5D1" w14:textId="77777777" w:rsidR="00183147" w:rsidRPr="00470F31" w:rsidRDefault="00183147">
            <w:pPr>
              <w:rPr>
                <w:rFonts w:ascii="Arial" w:hAnsi="Arial" w:cs="Arial"/>
                <w:sz w:val="22"/>
                <w:szCs w:val="22"/>
              </w:rPr>
            </w:pPr>
          </w:p>
        </w:tc>
        <w:tc>
          <w:tcPr>
            <w:tcW w:w="625" w:type="dxa"/>
          </w:tcPr>
          <w:p w14:paraId="11C4472D" w14:textId="77777777" w:rsidR="00183147" w:rsidRPr="00470F31" w:rsidRDefault="00183147">
            <w:pPr>
              <w:rPr>
                <w:rFonts w:ascii="Arial" w:hAnsi="Arial" w:cs="Arial"/>
                <w:sz w:val="22"/>
                <w:szCs w:val="22"/>
              </w:rPr>
            </w:pPr>
          </w:p>
        </w:tc>
        <w:tc>
          <w:tcPr>
            <w:tcW w:w="2520" w:type="dxa"/>
          </w:tcPr>
          <w:p w14:paraId="31EB53C1" w14:textId="0F6CB902" w:rsidR="00183147" w:rsidRPr="00470F31" w:rsidRDefault="00183147">
            <w:pPr>
              <w:rPr>
                <w:rFonts w:ascii="Arial" w:hAnsi="Arial" w:cs="Arial"/>
                <w:sz w:val="22"/>
                <w:szCs w:val="22"/>
              </w:rPr>
            </w:pPr>
            <w:r>
              <w:rPr>
                <w:rFonts w:ascii="Arial" w:hAnsi="Arial" w:cs="Arial"/>
                <w:sz w:val="22"/>
                <w:szCs w:val="22"/>
              </w:rPr>
              <w:t xml:space="preserve">Drink as tea or Add to Hot Milk with almond butter or coconut oil and protein powder (optional) as elixir.  </w:t>
            </w:r>
          </w:p>
        </w:tc>
      </w:tr>
    </w:tbl>
    <w:p w14:paraId="0406A817" w14:textId="77777777" w:rsidR="00692B23" w:rsidRDefault="00692B23">
      <w:pPr>
        <w:rPr>
          <w:rFonts w:ascii="Arial" w:hAnsi="Arial" w:cs="Arial"/>
          <w:sz w:val="18"/>
          <w:szCs w:val="18"/>
        </w:rPr>
      </w:pPr>
      <w:r>
        <w:rPr>
          <w:rFonts w:ascii="Arial" w:hAnsi="Arial" w:cs="Arial"/>
          <w:sz w:val="18"/>
          <w:szCs w:val="18"/>
        </w:rPr>
        <w:t>Legend:  Br=breakfast, Ln=Lunch, Din=Dinner, Bd=Bedtime, L.T. = long term for maintenance</w:t>
      </w:r>
    </w:p>
    <w:p w14:paraId="0E6B21C5" w14:textId="77777777" w:rsidR="00692B23" w:rsidRDefault="00692B23">
      <w:pPr>
        <w:rPr>
          <w:rFonts w:ascii="Arial" w:hAnsi="Arial" w:cs="Arial"/>
          <w:b/>
          <w:i/>
          <w:sz w:val="22"/>
          <w:szCs w:val="22"/>
          <w:u w:val="single"/>
        </w:rPr>
      </w:pPr>
    </w:p>
    <w:p w14:paraId="08A67726" w14:textId="77777777" w:rsidR="0071619D" w:rsidRDefault="0071619D">
      <w:pPr>
        <w:rPr>
          <w:rFonts w:ascii="Arial" w:hAnsi="Arial" w:cs="Arial"/>
          <w:b/>
          <w:i/>
          <w:color w:val="000000" w:themeColor="text1"/>
          <w:sz w:val="22"/>
          <w:szCs w:val="22"/>
          <w:u w:val="single"/>
        </w:rPr>
      </w:pPr>
    </w:p>
    <w:p w14:paraId="7535994F" w14:textId="77777777" w:rsidR="0071619D" w:rsidRDefault="0071619D">
      <w:pPr>
        <w:rPr>
          <w:rFonts w:ascii="Arial" w:hAnsi="Arial" w:cs="Arial"/>
          <w:b/>
          <w:i/>
          <w:color w:val="000000" w:themeColor="text1"/>
          <w:sz w:val="22"/>
          <w:szCs w:val="22"/>
          <w:u w:val="single"/>
        </w:rPr>
      </w:pPr>
    </w:p>
    <w:p w14:paraId="244767DB" w14:textId="77777777" w:rsidR="0071619D" w:rsidRDefault="0071619D">
      <w:pPr>
        <w:rPr>
          <w:rFonts w:ascii="Arial" w:hAnsi="Arial" w:cs="Arial"/>
          <w:b/>
          <w:i/>
          <w:color w:val="000000" w:themeColor="text1"/>
          <w:sz w:val="22"/>
          <w:szCs w:val="22"/>
          <w:u w:val="single"/>
        </w:rPr>
      </w:pPr>
    </w:p>
    <w:p w14:paraId="626815A6" w14:textId="77777777" w:rsidR="0071619D" w:rsidRDefault="0071619D">
      <w:pPr>
        <w:rPr>
          <w:rFonts w:ascii="Arial" w:hAnsi="Arial" w:cs="Arial"/>
          <w:b/>
          <w:i/>
          <w:color w:val="000000" w:themeColor="text1"/>
          <w:sz w:val="22"/>
          <w:szCs w:val="22"/>
          <w:u w:val="single"/>
        </w:rPr>
      </w:pPr>
    </w:p>
    <w:p w14:paraId="4E135A05" w14:textId="77777777" w:rsidR="0071619D" w:rsidRDefault="0071619D">
      <w:pPr>
        <w:rPr>
          <w:rFonts w:ascii="Arial" w:hAnsi="Arial" w:cs="Arial"/>
          <w:b/>
          <w:i/>
          <w:color w:val="000000" w:themeColor="text1"/>
          <w:sz w:val="22"/>
          <w:szCs w:val="22"/>
          <w:u w:val="single"/>
        </w:rPr>
      </w:pPr>
    </w:p>
    <w:p w14:paraId="57714E0D" w14:textId="77777777" w:rsidR="0071619D" w:rsidRDefault="0071619D">
      <w:pPr>
        <w:rPr>
          <w:rFonts w:ascii="Arial" w:hAnsi="Arial" w:cs="Arial"/>
          <w:b/>
          <w:i/>
          <w:color w:val="000000" w:themeColor="text1"/>
          <w:sz w:val="22"/>
          <w:szCs w:val="22"/>
          <w:u w:val="single"/>
        </w:rPr>
      </w:pPr>
    </w:p>
    <w:p w14:paraId="3EFB4ADF" w14:textId="77777777" w:rsidR="00692B23" w:rsidRPr="007D2F95" w:rsidRDefault="00692B23">
      <w:pPr>
        <w:rPr>
          <w:rFonts w:ascii="Arial" w:hAnsi="Arial" w:cs="Arial"/>
          <w:b/>
          <w:i/>
          <w:color w:val="000000" w:themeColor="text1"/>
          <w:sz w:val="22"/>
          <w:szCs w:val="22"/>
          <w:u w:val="single"/>
        </w:rPr>
      </w:pPr>
      <w:r w:rsidRPr="007D2F95">
        <w:rPr>
          <w:rFonts w:ascii="Arial" w:hAnsi="Arial" w:cs="Arial"/>
          <w:b/>
          <w:i/>
          <w:color w:val="000000" w:themeColor="text1"/>
          <w:sz w:val="22"/>
          <w:szCs w:val="22"/>
          <w:u w:val="single"/>
        </w:rPr>
        <w:t>Lifestyle Recommendations:</w:t>
      </w:r>
    </w:p>
    <w:p w14:paraId="5AD14EB9" w14:textId="77777777" w:rsidR="005378DD" w:rsidRDefault="00565EC0" w:rsidP="00565EC0">
      <w:pPr>
        <w:numPr>
          <w:ilvl w:val="0"/>
          <w:numId w:val="15"/>
        </w:numPr>
      </w:pPr>
      <w:r>
        <w:t>Stress Reduction tec</w:t>
      </w:r>
      <w:r w:rsidR="00FD5D07">
        <w:t>hniqu</w:t>
      </w:r>
      <w:r w:rsidR="004B6F2B">
        <w:t xml:space="preserve">es: I would encourage fitting one </w:t>
      </w:r>
      <w:r w:rsidR="00FD5D07">
        <w:t>yoga practice in min/week</w:t>
      </w:r>
      <w:r w:rsidR="004B6F2B">
        <w:t xml:space="preserve"> on top of your exercise regime. </w:t>
      </w:r>
    </w:p>
    <w:p w14:paraId="497431B7" w14:textId="1D009AC8" w:rsidR="00565EC0" w:rsidRDefault="005378DD" w:rsidP="00565EC0">
      <w:pPr>
        <w:numPr>
          <w:ilvl w:val="0"/>
          <w:numId w:val="15"/>
        </w:numPr>
      </w:pPr>
      <w:r>
        <w:t xml:space="preserve">Body Movement: </w:t>
      </w:r>
      <w:r w:rsidR="000C1B8D">
        <w:t xml:space="preserve">Working out 5 days/week alternating weight </w:t>
      </w:r>
      <w:r>
        <w:t xml:space="preserve">training, </w:t>
      </w:r>
      <w:r w:rsidR="000C1B8D">
        <w:t>cardio</w:t>
      </w:r>
      <w:r>
        <w:t xml:space="preserve"> and Yoga</w:t>
      </w:r>
      <w:r w:rsidR="000C1B8D">
        <w:t xml:space="preserve"> if possible and simply walking on days where your energy is low. </w:t>
      </w:r>
      <w:r w:rsidR="00FD5D07">
        <w:t xml:space="preserve">Make it nourishing and something that you enjoy! </w:t>
      </w:r>
      <w:r>
        <w:t>Do not push yourself too hard in your workouts; they should make you feel better, not more tired</w:t>
      </w:r>
    </w:p>
    <w:p w14:paraId="4AC6F852" w14:textId="6D9855E2" w:rsidR="00FC6B39" w:rsidRDefault="00FC6B39" w:rsidP="00565EC0">
      <w:pPr>
        <w:numPr>
          <w:ilvl w:val="0"/>
          <w:numId w:val="15"/>
        </w:numPr>
      </w:pPr>
      <w:r>
        <w:t xml:space="preserve">Create a self-care ritual where you secure a min of 10 mins a day to connect with your breath and gratitude for what is available to you in your life today. </w:t>
      </w:r>
      <w:r w:rsidR="005378DD">
        <w:t xml:space="preserve">See attached guide below. </w:t>
      </w:r>
    </w:p>
    <w:p w14:paraId="09A4181E" w14:textId="77777777" w:rsidR="00565EC0" w:rsidRDefault="00565EC0" w:rsidP="00565EC0">
      <w:pPr>
        <w:numPr>
          <w:ilvl w:val="0"/>
          <w:numId w:val="15"/>
        </w:numPr>
      </w:pPr>
      <w:r>
        <w:t>Minimize Pesticide intake by purchasing organic whenever possible (mimic estrogen in the body, affecting hormone levels</w:t>
      </w:r>
      <w:r w:rsidR="009A6DDA">
        <w:t>, disrupt iodine uptake and therefore thyroid function</w:t>
      </w:r>
      <w:r>
        <w:t xml:space="preserve">). </w:t>
      </w:r>
    </w:p>
    <w:p w14:paraId="773DFA2E" w14:textId="77777777" w:rsidR="00485972" w:rsidRDefault="00485972" w:rsidP="00565EC0">
      <w:pPr>
        <w:numPr>
          <w:ilvl w:val="0"/>
          <w:numId w:val="15"/>
        </w:numPr>
      </w:pPr>
      <w:r>
        <w:t>Take rest breaks throughout the day, pacing activities and stick to a routine in regards to meals, wake and bedtimes</w:t>
      </w:r>
      <w:r w:rsidR="00FD5D07">
        <w:t>!</w:t>
      </w:r>
    </w:p>
    <w:p w14:paraId="1FB3BB43" w14:textId="6FE8C27A" w:rsidR="00485972" w:rsidRDefault="00171DB6" w:rsidP="00565EC0">
      <w:pPr>
        <w:numPr>
          <w:ilvl w:val="0"/>
          <w:numId w:val="15"/>
        </w:numPr>
      </w:pPr>
      <w:r>
        <w:t xml:space="preserve">Sleep Hygiene: sleep at same time each day, white noise or soft music, apply lavender or clary calm essential oil to soles of feet or in diffuser. </w:t>
      </w:r>
      <w:r w:rsidR="00FD5D07">
        <w:t>No TV prior to bed and ensure you have not had caffeine after 12pm</w:t>
      </w:r>
      <w:r w:rsidR="005378DD">
        <w:t>.</w:t>
      </w:r>
      <w:r w:rsidR="00FD5D07">
        <w:t xml:space="preserve"> </w:t>
      </w:r>
    </w:p>
    <w:p w14:paraId="4D23B941" w14:textId="482C8426" w:rsidR="00E4538E" w:rsidRDefault="00E4538E" w:rsidP="00565EC0">
      <w:pPr>
        <w:numPr>
          <w:ilvl w:val="0"/>
          <w:numId w:val="15"/>
        </w:numPr>
      </w:pPr>
      <w:r>
        <w:t>Increase ways to connect with nature as much as possible</w:t>
      </w:r>
      <w:r w:rsidR="005378DD">
        <w:t>…winter is more challenging for some,</w:t>
      </w:r>
      <w:r w:rsidR="00FA1A14">
        <w:t xml:space="preserve"> so you may want to invest in a SAD light. </w:t>
      </w:r>
    </w:p>
    <w:p w14:paraId="6E86CA21" w14:textId="490AA541" w:rsidR="00E4538E" w:rsidRDefault="00E4538E" w:rsidP="00565EC0">
      <w:pPr>
        <w:numPr>
          <w:ilvl w:val="0"/>
          <w:numId w:val="15"/>
        </w:numPr>
      </w:pPr>
      <w:r>
        <w:t>Gratitude prayer or mantra pr</w:t>
      </w:r>
      <w:r w:rsidR="005378DD">
        <w:t xml:space="preserve">ior to every meal: “Thank you provider and to all the beings that made this meal possible from the soil that nourished it to the way it has made its way into my hands. May it nourish my body, mind and heart so I may nourish this life in divine ways”. Take breaths throughout your meal, taking your time to fully ingest so you can fully digest and make the best use of the nutrients. </w:t>
      </w:r>
    </w:p>
    <w:p w14:paraId="16A1E56B" w14:textId="77777777" w:rsidR="00470F31" w:rsidRDefault="00470F31">
      <w:pPr>
        <w:rPr>
          <w:rFonts w:ascii="Arial" w:hAnsi="Arial" w:cs="Arial"/>
          <w:b/>
          <w:i/>
          <w:sz w:val="22"/>
          <w:szCs w:val="22"/>
          <w:u w:val="single"/>
        </w:rPr>
      </w:pPr>
    </w:p>
    <w:p w14:paraId="5BEB0373" w14:textId="77777777" w:rsidR="00470F31" w:rsidRDefault="00470F31">
      <w:pPr>
        <w:rPr>
          <w:rFonts w:ascii="Arial" w:hAnsi="Arial" w:cs="Arial"/>
          <w:b/>
          <w:i/>
          <w:sz w:val="22"/>
          <w:szCs w:val="22"/>
          <w:u w:val="single"/>
        </w:rPr>
      </w:pPr>
    </w:p>
    <w:p w14:paraId="30CC3991" w14:textId="77777777" w:rsidR="0071619D" w:rsidRDefault="0071619D" w:rsidP="009528D2">
      <w:pPr>
        <w:rPr>
          <w:b/>
          <w:color w:val="1F4E79" w:themeColor="accent5" w:themeShade="80"/>
          <w:sz w:val="32"/>
          <w:szCs w:val="32"/>
        </w:rPr>
      </w:pPr>
    </w:p>
    <w:p w14:paraId="25C93849" w14:textId="77777777" w:rsidR="0071619D" w:rsidRDefault="0071619D" w:rsidP="009528D2">
      <w:pPr>
        <w:rPr>
          <w:b/>
          <w:color w:val="1F4E79" w:themeColor="accent5" w:themeShade="80"/>
          <w:sz w:val="32"/>
          <w:szCs w:val="32"/>
        </w:rPr>
      </w:pPr>
    </w:p>
    <w:p w14:paraId="3380FC5F" w14:textId="77777777" w:rsidR="0071619D" w:rsidRDefault="0071619D" w:rsidP="009528D2">
      <w:pPr>
        <w:rPr>
          <w:b/>
          <w:color w:val="1F4E79" w:themeColor="accent5" w:themeShade="80"/>
          <w:sz w:val="32"/>
          <w:szCs w:val="32"/>
        </w:rPr>
      </w:pPr>
    </w:p>
    <w:p w14:paraId="765E96A9" w14:textId="77777777" w:rsidR="0071619D" w:rsidRDefault="0071619D" w:rsidP="009528D2">
      <w:pPr>
        <w:rPr>
          <w:b/>
          <w:color w:val="1F4E79" w:themeColor="accent5" w:themeShade="80"/>
          <w:sz w:val="32"/>
          <w:szCs w:val="32"/>
        </w:rPr>
      </w:pPr>
    </w:p>
    <w:p w14:paraId="25C6BC8B" w14:textId="77777777" w:rsidR="0071619D" w:rsidRDefault="0071619D" w:rsidP="009528D2">
      <w:pPr>
        <w:rPr>
          <w:b/>
          <w:color w:val="1F4E79" w:themeColor="accent5" w:themeShade="80"/>
          <w:sz w:val="32"/>
          <w:szCs w:val="32"/>
        </w:rPr>
      </w:pPr>
    </w:p>
    <w:p w14:paraId="543BF0BE" w14:textId="77777777" w:rsidR="0071619D" w:rsidRDefault="0071619D" w:rsidP="009528D2">
      <w:pPr>
        <w:rPr>
          <w:b/>
          <w:color w:val="1F4E79" w:themeColor="accent5" w:themeShade="80"/>
          <w:sz w:val="32"/>
          <w:szCs w:val="32"/>
        </w:rPr>
      </w:pPr>
    </w:p>
    <w:p w14:paraId="1A8F9778" w14:textId="77777777" w:rsidR="0071619D" w:rsidRDefault="0071619D" w:rsidP="009528D2">
      <w:pPr>
        <w:rPr>
          <w:b/>
          <w:color w:val="1F4E79" w:themeColor="accent5" w:themeShade="80"/>
          <w:sz w:val="32"/>
          <w:szCs w:val="32"/>
        </w:rPr>
      </w:pPr>
    </w:p>
    <w:p w14:paraId="11B2A665" w14:textId="77777777" w:rsidR="0071619D" w:rsidRDefault="0071619D" w:rsidP="009528D2">
      <w:pPr>
        <w:rPr>
          <w:b/>
          <w:color w:val="1F4E79" w:themeColor="accent5" w:themeShade="80"/>
          <w:sz w:val="32"/>
          <w:szCs w:val="32"/>
        </w:rPr>
      </w:pPr>
    </w:p>
    <w:p w14:paraId="0DA63554" w14:textId="77777777" w:rsidR="0071619D" w:rsidRDefault="0071619D" w:rsidP="009528D2">
      <w:pPr>
        <w:rPr>
          <w:b/>
          <w:color w:val="1F4E79" w:themeColor="accent5" w:themeShade="80"/>
          <w:sz w:val="32"/>
          <w:szCs w:val="32"/>
        </w:rPr>
      </w:pPr>
    </w:p>
    <w:p w14:paraId="3C5899AE" w14:textId="77777777" w:rsidR="0071619D" w:rsidRDefault="0071619D" w:rsidP="009528D2">
      <w:pPr>
        <w:rPr>
          <w:b/>
          <w:color w:val="1F4E79" w:themeColor="accent5" w:themeShade="80"/>
          <w:sz w:val="32"/>
          <w:szCs w:val="32"/>
        </w:rPr>
      </w:pPr>
    </w:p>
    <w:p w14:paraId="2E0C6A99" w14:textId="77777777" w:rsidR="0071619D" w:rsidRDefault="0071619D" w:rsidP="009528D2">
      <w:pPr>
        <w:rPr>
          <w:b/>
          <w:color w:val="1F4E79" w:themeColor="accent5" w:themeShade="80"/>
          <w:sz w:val="32"/>
          <w:szCs w:val="32"/>
        </w:rPr>
      </w:pPr>
    </w:p>
    <w:p w14:paraId="2D6246E0" w14:textId="77777777" w:rsidR="0071619D" w:rsidRDefault="0071619D" w:rsidP="009528D2">
      <w:pPr>
        <w:rPr>
          <w:b/>
          <w:color w:val="1F4E79" w:themeColor="accent5" w:themeShade="80"/>
          <w:sz w:val="32"/>
          <w:szCs w:val="32"/>
        </w:rPr>
      </w:pPr>
    </w:p>
    <w:p w14:paraId="2E45CA4E" w14:textId="77777777" w:rsidR="0071619D" w:rsidRDefault="0071619D" w:rsidP="009528D2">
      <w:pPr>
        <w:rPr>
          <w:b/>
          <w:color w:val="1F4E79" w:themeColor="accent5" w:themeShade="80"/>
          <w:sz w:val="32"/>
          <w:szCs w:val="32"/>
        </w:rPr>
      </w:pPr>
    </w:p>
    <w:p w14:paraId="466EDE63" w14:textId="77777777" w:rsidR="0071619D" w:rsidRDefault="0071619D" w:rsidP="009528D2">
      <w:pPr>
        <w:rPr>
          <w:b/>
          <w:color w:val="1F4E79" w:themeColor="accent5" w:themeShade="80"/>
          <w:sz w:val="32"/>
          <w:szCs w:val="32"/>
        </w:rPr>
      </w:pPr>
    </w:p>
    <w:p w14:paraId="265663D1" w14:textId="77777777" w:rsidR="0071619D" w:rsidRDefault="0071619D" w:rsidP="009528D2">
      <w:pPr>
        <w:rPr>
          <w:b/>
          <w:color w:val="1F4E79" w:themeColor="accent5" w:themeShade="80"/>
          <w:sz w:val="32"/>
          <w:szCs w:val="32"/>
        </w:rPr>
      </w:pPr>
    </w:p>
    <w:p w14:paraId="5B401953" w14:textId="77777777" w:rsidR="0071619D" w:rsidRDefault="0071619D" w:rsidP="009528D2">
      <w:pPr>
        <w:rPr>
          <w:b/>
          <w:color w:val="1F4E79" w:themeColor="accent5" w:themeShade="80"/>
          <w:sz w:val="32"/>
          <w:szCs w:val="32"/>
        </w:rPr>
      </w:pPr>
    </w:p>
    <w:p w14:paraId="45185B2C" w14:textId="77777777" w:rsidR="0071619D" w:rsidRDefault="0071619D" w:rsidP="009528D2">
      <w:pPr>
        <w:rPr>
          <w:b/>
          <w:color w:val="1F4E79" w:themeColor="accent5" w:themeShade="80"/>
          <w:sz w:val="32"/>
          <w:szCs w:val="32"/>
        </w:rPr>
      </w:pPr>
    </w:p>
    <w:p w14:paraId="526E6E8A" w14:textId="77777777" w:rsidR="0071619D" w:rsidRDefault="0071619D" w:rsidP="009528D2">
      <w:pPr>
        <w:rPr>
          <w:b/>
          <w:color w:val="1F4E79" w:themeColor="accent5" w:themeShade="80"/>
          <w:sz w:val="32"/>
          <w:szCs w:val="32"/>
        </w:rPr>
      </w:pPr>
    </w:p>
    <w:p w14:paraId="71938FE1" w14:textId="77777777" w:rsidR="0071619D" w:rsidRDefault="0071619D" w:rsidP="009528D2">
      <w:pPr>
        <w:rPr>
          <w:b/>
          <w:color w:val="1F4E79" w:themeColor="accent5" w:themeShade="80"/>
          <w:sz w:val="32"/>
          <w:szCs w:val="32"/>
        </w:rPr>
      </w:pPr>
    </w:p>
    <w:p w14:paraId="67D1502B" w14:textId="69D74AF8" w:rsidR="009528D2" w:rsidRPr="00E24995" w:rsidRDefault="009528D2" w:rsidP="009528D2">
      <w:pPr>
        <w:rPr>
          <w:noProof/>
          <w:color w:val="1F4E79" w:themeColor="accent5" w:themeShade="80"/>
          <w:lang w:val="en-CA" w:eastAsia="en-CA"/>
        </w:rPr>
      </w:pPr>
      <w:r w:rsidRPr="00E24995">
        <w:rPr>
          <w:b/>
          <w:color w:val="1F4E79" w:themeColor="accent5" w:themeShade="80"/>
          <w:sz w:val="32"/>
          <w:szCs w:val="32"/>
        </w:rPr>
        <w:t>10 Tools to Transform your Relationship with Food</w:t>
      </w:r>
    </w:p>
    <w:p w14:paraId="63FD6CD7" w14:textId="77777777" w:rsidR="009528D2" w:rsidRDefault="009528D2" w:rsidP="009528D2">
      <w:pPr>
        <w:jc w:val="center"/>
        <w:rPr>
          <w:sz w:val="18"/>
          <w:szCs w:val="18"/>
        </w:rPr>
      </w:pPr>
      <w:r w:rsidRPr="00DC5696">
        <w:rPr>
          <w:sz w:val="18"/>
          <w:szCs w:val="18"/>
        </w:rPr>
        <w:t>(Adapted from the work of Marc David, Founder of the Institute for the Psychology of Eating)</w:t>
      </w:r>
    </w:p>
    <w:p w14:paraId="0C45718A" w14:textId="77777777" w:rsidR="009528D2" w:rsidRDefault="009528D2" w:rsidP="009528D2">
      <w:pPr>
        <w:jc w:val="center"/>
        <w:rPr>
          <w:sz w:val="18"/>
          <w:szCs w:val="18"/>
        </w:rPr>
      </w:pPr>
    </w:p>
    <w:p w14:paraId="5F217128" w14:textId="77777777" w:rsidR="009528D2" w:rsidRPr="00B85C03" w:rsidRDefault="009528D2" w:rsidP="009528D2">
      <w:pPr>
        <w:rPr>
          <w:color w:val="808080" w:themeColor="background1" w:themeShade="80"/>
          <w:sz w:val="22"/>
          <w:szCs w:val="22"/>
        </w:rPr>
      </w:pPr>
      <w:r w:rsidRPr="00E24995">
        <w:rPr>
          <w:color w:val="806000" w:themeColor="accent4" w:themeShade="80"/>
          <w:sz w:val="28"/>
          <w:szCs w:val="28"/>
        </w:rPr>
        <w:t>Breathe:</w:t>
      </w:r>
      <w:r w:rsidRPr="00E24995">
        <w:rPr>
          <w:color w:val="806000" w:themeColor="accent4" w:themeShade="80"/>
          <w:sz w:val="36"/>
          <w:szCs w:val="36"/>
        </w:rPr>
        <w:t xml:space="preserve"> </w:t>
      </w:r>
      <w:r w:rsidRPr="00B85C03">
        <w:rPr>
          <w:color w:val="808080" w:themeColor="background1" w:themeShade="80"/>
          <w:sz w:val="22"/>
          <w:szCs w:val="22"/>
        </w:rPr>
        <w:t xml:space="preserve">Taking 5-10 long slow breaths before each meal will be a life changer. Oxygen enhances our ability to metabolize and it affirms that we are here and committing to our experience. </w:t>
      </w:r>
    </w:p>
    <w:p w14:paraId="20FEE3F3" w14:textId="77777777" w:rsidR="009528D2" w:rsidRDefault="009528D2" w:rsidP="009528D2">
      <w:pPr>
        <w:rPr>
          <w:color w:val="C45911" w:themeColor="accent2" w:themeShade="BF"/>
          <w:sz w:val="28"/>
          <w:szCs w:val="28"/>
        </w:rPr>
      </w:pPr>
    </w:p>
    <w:p w14:paraId="6D7BA1A3" w14:textId="77777777" w:rsidR="009528D2" w:rsidRPr="00B85C03" w:rsidRDefault="009528D2" w:rsidP="009528D2">
      <w:pPr>
        <w:rPr>
          <w:color w:val="808080" w:themeColor="background1" w:themeShade="80"/>
          <w:sz w:val="22"/>
          <w:szCs w:val="22"/>
        </w:rPr>
      </w:pPr>
      <w:r w:rsidRPr="00E24995">
        <w:rPr>
          <w:color w:val="806000" w:themeColor="accent4" w:themeShade="80"/>
          <w:sz w:val="28"/>
          <w:szCs w:val="28"/>
        </w:rPr>
        <w:t>Relax:</w:t>
      </w:r>
      <w:r w:rsidRPr="00E24995">
        <w:rPr>
          <w:color w:val="806000" w:themeColor="accent4" w:themeShade="80"/>
          <w:sz w:val="36"/>
          <w:szCs w:val="36"/>
        </w:rPr>
        <w:t xml:space="preserve"> </w:t>
      </w:r>
      <w:r w:rsidRPr="00B85C03">
        <w:rPr>
          <w:color w:val="808080" w:themeColor="background1" w:themeShade="80"/>
          <w:sz w:val="22"/>
          <w:szCs w:val="22"/>
        </w:rPr>
        <w:t xml:space="preserve">As we increase relaxation, we increase our body’s ability to digest, take advantage of the nutrients and burn calories. Trust more, play more and take time to enjoy the still place within as often as you can. </w:t>
      </w:r>
    </w:p>
    <w:p w14:paraId="3AF4EB8B" w14:textId="77777777" w:rsidR="009528D2" w:rsidRPr="00B85C03" w:rsidRDefault="009528D2" w:rsidP="009528D2">
      <w:pPr>
        <w:rPr>
          <w:color w:val="808080" w:themeColor="background1" w:themeShade="80"/>
          <w:sz w:val="22"/>
          <w:szCs w:val="22"/>
        </w:rPr>
      </w:pPr>
    </w:p>
    <w:p w14:paraId="60FCFAC0"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Slow Down:</w:t>
      </w:r>
      <w:r w:rsidRPr="00E24995">
        <w:rPr>
          <w:color w:val="806000" w:themeColor="accent4" w:themeShade="80"/>
          <w:sz w:val="36"/>
          <w:szCs w:val="36"/>
        </w:rPr>
        <w:t xml:space="preserve"> </w:t>
      </w:r>
      <w:r>
        <w:rPr>
          <w:color w:val="808080" w:themeColor="background1" w:themeShade="80"/>
          <w:sz w:val="22"/>
          <w:szCs w:val="22"/>
        </w:rPr>
        <w:t xml:space="preserve">Slow is the speed our digestive system needs in order to do its thing efficiently. Value your eating experience and slow down with your loved ones and your life. </w:t>
      </w:r>
    </w:p>
    <w:p w14:paraId="642C8DFC" w14:textId="77777777" w:rsidR="009528D2" w:rsidRDefault="009528D2" w:rsidP="009528D2">
      <w:pPr>
        <w:rPr>
          <w:color w:val="C45911" w:themeColor="accent2" w:themeShade="BF"/>
          <w:sz w:val="36"/>
          <w:szCs w:val="36"/>
        </w:rPr>
      </w:pPr>
    </w:p>
    <w:p w14:paraId="1C4FEE84" w14:textId="77777777" w:rsidR="009528D2" w:rsidRDefault="009528D2" w:rsidP="009528D2">
      <w:pPr>
        <w:rPr>
          <w:color w:val="808080" w:themeColor="background1" w:themeShade="80"/>
          <w:sz w:val="22"/>
          <w:szCs w:val="22"/>
        </w:rPr>
      </w:pPr>
      <w:r w:rsidRPr="00E24995">
        <w:rPr>
          <w:color w:val="806000" w:themeColor="accent4" w:themeShade="80"/>
          <w:sz w:val="28"/>
          <w:szCs w:val="28"/>
        </w:rPr>
        <w:t>Feel Nourished:</w:t>
      </w:r>
      <w:r w:rsidRPr="00E24995">
        <w:rPr>
          <w:color w:val="806000" w:themeColor="accent4" w:themeShade="80"/>
          <w:sz w:val="36"/>
          <w:szCs w:val="36"/>
        </w:rPr>
        <w:t xml:space="preserve"> </w:t>
      </w:r>
      <w:r>
        <w:rPr>
          <w:color w:val="808080" w:themeColor="background1" w:themeShade="80"/>
          <w:sz w:val="22"/>
          <w:szCs w:val="22"/>
        </w:rPr>
        <w:t xml:space="preserve">Let food nourish you, warm you, love you and feed you by allowing it to touch a place of satisfaction inside of you that is timeless and carefree. </w:t>
      </w:r>
    </w:p>
    <w:p w14:paraId="417DFBFE" w14:textId="77777777" w:rsidR="009528D2" w:rsidRDefault="009528D2" w:rsidP="009528D2">
      <w:pPr>
        <w:rPr>
          <w:color w:val="808080" w:themeColor="background1" w:themeShade="80"/>
          <w:sz w:val="22"/>
          <w:szCs w:val="22"/>
        </w:rPr>
      </w:pPr>
    </w:p>
    <w:p w14:paraId="19392867"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Be Present:</w:t>
      </w:r>
      <w:r w:rsidRPr="00E24995">
        <w:rPr>
          <w:color w:val="806000" w:themeColor="accent4" w:themeShade="80"/>
          <w:sz w:val="36"/>
          <w:szCs w:val="36"/>
        </w:rPr>
        <w:t xml:space="preserve"> </w:t>
      </w:r>
      <w:r>
        <w:rPr>
          <w:color w:val="808080" w:themeColor="background1" w:themeShade="80"/>
          <w:sz w:val="22"/>
          <w:szCs w:val="22"/>
        </w:rPr>
        <w:t xml:space="preserve">Whenever you eat, simply be aware of your meal and give it the presence it deserves. Attend to your body. Don’t wander or multitask; when you eat, eat and capture every moment. </w:t>
      </w:r>
    </w:p>
    <w:p w14:paraId="40CFA4D3" w14:textId="77777777" w:rsidR="009528D2" w:rsidRDefault="009528D2" w:rsidP="009528D2">
      <w:pPr>
        <w:rPr>
          <w:color w:val="C45911" w:themeColor="accent2" w:themeShade="BF"/>
          <w:sz w:val="36"/>
          <w:szCs w:val="36"/>
        </w:rPr>
      </w:pPr>
    </w:p>
    <w:p w14:paraId="78F30F56"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Be Pleasured:</w:t>
      </w:r>
      <w:r w:rsidRPr="00E24995">
        <w:rPr>
          <w:color w:val="806000" w:themeColor="accent4" w:themeShade="80"/>
          <w:sz w:val="36"/>
          <w:szCs w:val="36"/>
        </w:rPr>
        <w:t xml:space="preserve"> </w:t>
      </w:r>
      <w:r>
        <w:rPr>
          <w:color w:val="808080" w:themeColor="background1" w:themeShade="80"/>
          <w:sz w:val="22"/>
          <w:szCs w:val="22"/>
        </w:rPr>
        <w:t xml:space="preserve">Pleasure is a nutritional requirement, a potent metabolic force, and an agent of health. It makes life worth living, invite it to the table, always. </w:t>
      </w:r>
    </w:p>
    <w:p w14:paraId="1FA04A88" w14:textId="77777777" w:rsidR="009528D2" w:rsidRDefault="009528D2" w:rsidP="009528D2">
      <w:pPr>
        <w:rPr>
          <w:color w:val="C45911" w:themeColor="accent2" w:themeShade="BF"/>
          <w:sz w:val="36"/>
          <w:szCs w:val="36"/>
        </w:rPr>
      </w:pPr>
    </w:p>
    <w:p w14:paraId="635819A6"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Celebrate:</w:t>
      </w:r>
      <w:r w:rsidRPr="00E24995">
        <w:rPr>
          <w:color w:val="806000" w:themeColor="accent4" w:themeShade="80"/>
          <w:sz w:val="36"/>
          <w:szCs w:val="36"/>
        </w:rPr>
        <w:t xml:space="preserve"> </w:t>
      </w:r>
      <w:r>
        <w:rPr>
          <w:color w:val="808080" w:themeColor="background1" w:themeShade="80"/>
          <w:sz w:val="22"/>
          <w:szCs w:val="22"/>
        </w:rPr>
        <w:t xml:space="preserve">Food is life. It wants to remind you that you are here to live, enjoy and to celebrate. Allow your meals to be a time when you can smile, share with loved ones, and affirm your beautiful life. </w:t>
      </w:r>
    </w:p>
    <w:p w14:paraId="45DCD1C4" w14:textId="77777777" w:rsidR="009528D2" w:rsidRDefault="009528D2" w:rsidP="009528D2">
      <w:pPr>
        <w:rPr>
          <w:color w:val="C45911" w:themeColor="accent2" w:themeShade="BF"/>
          <w:sz w:val="36"/>
          <w:szCs w:val="36"/>
        </w:rPr>
      </w:pPr>
    </w:p>
    <w:p w14:paraId="43682B96"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Listen:</w:t>
      </w:r>
      <w:r w:rsidRPr="00E24995">
        <w:rPr>
          <w:color w:val="806000" w:themeColor="accent4" w:themeShade="80"/>
          <w:sz w:val="36"/>
          <w:szCs w:val="36"/>
        </w:rPr>
        <w:t xml:space="preserve"> </w:t>
      </w:r>
      <w:r>
        <w:rPr>
          <w:color w:val="808080" w:themeColor="background1" w:themeShade="80"/>
          <w:sz w:val="22"/>
          <w:szCs w:val="22"/>
        </w:rPr>
        <w:t xml:space="preserve">The body is asking us to listen. It speaks to us. It offers generous insights about how and what we eat. Listen to your body because it speaks in a hidden language and has some wonderful messages to share. </w:t>
      </w:r>
    </w:p>
    <w:p w14:paraId="0E5CFC1A" w14:textId="77777777" w:rsidR="009528D2" w:rsidRDefault="009528D2" w:rsidP="009528D2">
      <w:pPr>
        <w:rPr>
          <w:color w:val="C45911" w:themeColor="accent2" w:themeShade="BF"/>
          <w:sz w:val="36"/>
          <w:szCs w:val="36"/>
        </w:rPr>
      </w:pPr>
    </w:p>
    <w:p w14:paraId="2040266C"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Let Go:</w:t>
      </w:r>
      <w:r w:rsidRPr="00E24995">
        <w:rPr>
          <w:color w:val="806000" w:themeColor="accent4" w:themeShade="80"/>
          <w:sz w:val="36"/>
          <w:szCs w:val="36"/>
        </w:rPr>
        <w:t xml:space="preserve"> </w:t>
      </w:r>
      <w:r>
        <w:rPr>
          <w:color w:val="808080" w:themeColor="background1" w:themeShade="80"/>
          <w:sz w:val="22"/>
          <w:szCs w:val="22"/>
        </w:rPr>
        <w:t>Now that you have eaten let go. Give all the worrying a rest. Let go of unkind thoughts about your weight, your body and your meal. Food asks us to fully embrace it, and fully let go. Are you willing?</w:t>
      </w:r>
    </w:p>
    <w:p w14:paraId="580EC0D2" w14:textId="77777777" w:rsidR="009528D2" w:rsidRDefault="009528D2" w:rsidP="009528D2">
      <w:pPr>
        <w:rPr>
          <w:color w:val="C45911" w:themeColor="accent2" w:themeShade="BF"/>
          <w:sz w:val="28"/>
          <w:szCs w:val="28"/>
        </w:rPr>
      </w:pPr>
    </w:p>
    <w:p w14:paraId="49080BFC" w14:textId="77777777" w:rsidR="009528D2" w:rsidRPr="00D9388A" w:rsidRDefault="009528D2" w:rsidP="009528D2">
      <w:pPr>
        <w:rPr>
          <w:color w:val="808080" w:themeColor="background1" w:themeShade="80"/>
          <w:sz w:val="22"/>
          <w:szCs w:val="22"/>
        </w:rPr>
      </w:pPr>
      <w:r w:rsidRPr="00E24995">
        <w:rPr>
          <w:color w:val="806000" w:themeColor="accent4" w:themeShade="80"/>
          <w:sz w:val="28"/>
          <w:szCs w:val="28"/>
        </w:rPr>
        <w:t>Be Thankful:</w:t>
      </w:r>
      <w:r w:rsidRPr="00E24995">
        <w:rPr>
          <w:color w:val="806000" w:themeColor="accent4" w:themeShade="80"/>
          <w:sz w:val="36"/>
          <w:szCs w:val="36"/>
        </w:rPr>
        <w:t xml:space="preserve"> </w:t>
      </w:r>
      <w:r>
        <w:rPr>
          <w:color w:val="808080" w:themeColor="background1" w:themeShade="80"/>
          <w:sz w:val="22"/>
          <w:szCs w:val="22"/>
        </w:rPr>
        <w:t xml:space="preserve">The greater intelligence that created us has gifted us with food. Be thankful. Allow gratitude to be an essential ingredient in every morsel of food you eat. Life has given us so much and it’s time to be grateful. </w:t>
      </w:r>
    </w:p>
    <w:p w14:paraId="61F03ADA" w14:textId="77777777" w:rsidR="00470F31" w:rsidRDefault="00470F31">
      <w:pPr>
        <w:rPr>
          <w:rFonts w:ascii="Arial" w:hAnsi="Arial" w:cs="Arial"/>
          <w:b/>
          <w:i/>
          <w:sz w:val="22"/>
          <w:szCs w:val="22"/>
          <w:u w:val="single"/>
        </w:rPr>
      </w:pPr>
    </w:p>
    <w:p w14:paraId="580EA27F" w14:textId="77777777" w:rsidR="00470F31" w:rsidRDefault="00470F31">
      <w:pPr>
        <w:rPr>
          <w:rFonts w:ascii="Arial" w:hAnsi="Arial" w:cs="Arial"/>
          <w:b/>
          <w:i/>
          <w:sz w:val="22"/>
          <w:szCs w:val="22"/>
          <w:u w:val="single"/>
        </w:rPr>
      </w:pPr>
    </w:p>
    <w:p w14:paraId="447CD228" w14:textId="77777777" w:rsidR="00692B23" w:rsidRPr="007D2F95" w:rsidRDefault="00692B23">
      <w:pPr>
        <w:rPr>
          <w:rFonts w:ascii="Arial" w:hAnsi="Arial" w:cs="Arial"/>
          <w:b/>
          <w:i/>
          <w:color w:val="000000" w:themeColor="text1"/>
          <w:sz w:val="22"/>
          <w:szCs w:val="22"/>
          <w:u w:val="single"/>
        </w:rPr>
      </w:pPr>
      <w:r w:rsidRPr="007D2F95">
        <w:rPr>
          <w:rFonts w:ascii="Arial" w:hAnsi="Arial" w:cs="Arial"/>
          <w:b/>
          <w:i/>
          <w:color w:val="000000" w:themeColor="text1"/>
          <w:sz w:val="22"/>
          <w:szCs w:val="22"/>
          <w:u w:val="single"/>
        </w:rPr>
        <w:t>Homework:</w:t>
      </w:r>
    </w:p>
    <w:p w14:paraId="0A6BA0D0" w14:textId="6EDA4F61" w:rsidR="00FA1A14" w:rsidRDefault="00FA1A14">
      <w:pPr>
        <w:numPr>
          <w:ilvl w:val="0"/>
          <w:numId w:val="12"/>
        </w:numPr>
        <w:rPr>
          <w:rFonts w:ascii="Arial" w:hAnsi="Arial" w:cs="Arial"/>
          <w:sz w:val="22"/>
          <w:szCs w:val="28"/>
        </w:rPr>
      </w:pPr>
      <w:r>
        <w:rPr>
          <w:rFonts w:ascii="Arial" w:hAnsi="Arial" w:cs="Arial"/>
          <w:sz w:val="22"/>
          <w:szCs w:val="28"/>
        </w:rPr>
        <w:t xml:space="preserve">Set some time aside </w:t>
      </w:r>
      <w:r w:rsidR="00B63885">
        <w:rPr>
          <w:rFonts w:ascii="Arial" w:hAnsi="Arial" w:cs="Arial"/>
          <w:sz w:val="22"/>
          <w:szCs w:val="28"/>
        </w:rPr>
        <w:t xml:space="preserve">to get a clear picture of </w:t>
      </w:r>
      <w:r>
        <w:rPr>
          <w:rFonts w:ascii="Arial" w:hAnsi="Arial" w:cs="Arial"/>
          <w:sz w:val="22"/>
          <w:szCs w:val="28"/>
        </w:rPr>
        <w:t>your highest self</w:t>
      </w:r>
      <w:r w:rsidR="0071619D">
        <w:rPr>
          <w:rFonts w:ascii="Arial" w:hAnsi="Arial" w:cs="Arial"/>
          <w:sz w:val="22"/>
          <w:szCs w:val="28"/>
        </w:rPr>
        <w:t>’s desires in-</w:t>
      </w:r>
      <w:r>
        <w:rPr>
          <w:rFonts w:ascii="Arial" w:hAnsi="Arial" w:cs="Arial"/>
          <w:sz w:val="22"/>
          <w:szCs w:val="28"/>
        </w:rPr>
        <w:t xml:space="preserve">regards to emotions that she wants to feel. Write them down and come up with a mantra for your work towards radiant health and wellbeing. REPEAT it throughout your day, your workouts etc. </w:t>
      </w:r>
    </w:p>
    <w:p w14:paraId="5E04FA77" w14:textId="77777777" w:rsidR="00FA1A14" w:rsidRDefault="00FA1A14">
      <w:pPr>
        <w:numPr>
          <w:ilvl w:val="0"/>
          <w:numId w:val="12"/>
        </w:numPr>
        <w:rPr>
          <w:rFonts w:ascii="Arial" w:hAnsi="Arial" w:cs="Arial"/>
          <w:sz w:val="22"/>
          <w:szCs w:val="28"/>
        </w:rPr>
      </w:pPr>
      <w:r>
        <w:rPr>
          <w:rFonts w:ascii="Arial" w:hAnsi="Arial" w:cs="Arial"/>
          <w:sz w:val="22"/>
          <w:szCs w:val="28"/>
        </w:rPr>
        <w:t xml:space="preserve">Think about a meal planning app as a guide for planning so you are not reaching for quick and high glycemic index foods. One that I like to use is PlateJoy. </w:t>
      </w:r>
    </w:p>
    <w:p w14:paraId="6203AF5B" w14:textId="10A04491" w:rsidR="004C67E3" w:rsidRDefault="004C67E3">
      <w:pPr>
        <w:numPr>
          <w:ilvl w:val="0"/>
          <w:numId w:val="12"/>
        </w:numPr>
        <w:rPr>
          <w:rFonts w:ascii="Arial" w:hAnsi="Arial" w:cs="Arial"/>
          <w:sz w:val="22"/>
          <w:szCs w:val="28"/>
        </w:rPr>
      </w:pPr>
      <w:r>
        <w:rPr>
          <w:rFonts w:ascii="Arial" w:hAnsi="Arial" w:cs="Arial"/>
          <w:sz w:val="22"/>
          <w:szCs w:val="28"/>
        </w:rPr>
        <w:t xml:space="preserve">Read about my Breaking Free Online Course to see if it would be a good fit for you or book a one on one session with me @ </w:t>
      </w:r>
      <w:hyperlink r:id="rId8" w:history="1">
        <w:r w:rsidRPr="00456901">
          <w:rPr>
            <w:rStyle w:val="Hyperlink"/>
            <w:rFonts w:ascii="Arial" w:hAnsi="Arial" w:cs="Arial"/>
            <w:sz w:val="22"/>
            <w:szCs w:val="28"/>
          </w:rPr>
          <w:t>http://www.staceyhuard.com</w:t>
        </w:r>
      </w:hyperlink>
      <w:r>
        <w:rPr>
          <w:rFonts w:ascii="Arial" w:hAnsi="Arial" w:cs="Arial"/>
          <w:sz w:val="22"/>
          <w:szCs w:val="28"/>
        </w:rPr>
        <w:t xml:space="preserve"> </w:t>
      </w:r>
    </w:p>
    <w:p w14:paraId="00099C33" w14:textId="4C0D07D1" w:rsidR="00FA1A14" w:rsidRPr="0071619D" w:rsidRDefault="0071619D" w:rsidP="0071619D">
      <w:pPr>
        <w:pStyle w:val="ListParagraph"/>
        <w:numPr>
          <w:ilvl w:val="0"/>
          <w:numId w:val="12"/>
        </w:numPr>
        <w:rPr>
          <w:rFonts w:ascii="Arial" w:hAnsi="Arial" w:cs="Arial"/>
          <w:sz w:val="22"/>
          <w:szCs w:val="28"/>
        </w:rPr>
      </w:pPr>
      <w:r>
        <w:rPr>
          <w:rFonts w:ascii="Arial" w:hAnsi="Arial" w:cs="Arial"/>
          <w:sz w:val="22"/>
          <w:szCs w:val="28"/>
        </w:rPr>
        <w:t xml:space="preserve">Complete </w:t>
      </w:r>
      <w:r w:rsidR="00484E64">
        <w:rPr>
          <w:rFonts w:ascii="Arial" w:hAnsi="Arial" w:cs="Arial"/>
          <w:sz w:val="22"/>
          <w:szCs w:val="28"/>
        </w:rPr>
        <w:t xml:space="preserve">the Daily Inquiry Log when you find yourself eating emotionally or overeating. </w:t>
      </w:r>
      <w:bookmarkStart w:id="0" w:name="_GoBack"/>
      <w:bookmarkEnd w:id="0"/>
    </w:p>
    <w:p w14:paraId="0BB9F266" w14:textId="77777777" w:rsidR="00294D97" w:rsidRDefault="00294D97" w:rsidP="00B354BF">
      <w:pPr>
        <w:ind w:left="360"/>
        <w:rPr>
          <w:rFonts w:ascii="Arial" w:hAnsi="Arial" w:cs="Arial"/>
          <w:sz w:val="22"/>
          <w:szCs w:val="28"/>
        </w:rPr>
      </w:pPr>
    </w:p>
    <w:p w14:paraId="7794EA6D" w14:textId="77777777" w:rsidR="00692B23" w:rsidRDefault="00692B23">
      <w:pPr>
        <w:rPr>
          <w:sz w:val="22"/>
          <w:szCs w:val="22"/>
        </w:rPr>
      </w:pPr>
    </w:p>
    <w:p w14:paraId="26F24803" w14:textId="77777777" w:rsidR="00692B23" w:rsidRDefault="00692B23">
      <w:pPr>
        <w:rPr>
          <w:rFonts w:ascii="Arial" w:hAnsi="Arial" w:cs="Arial"/>
          <w:sz w:val="22"/>
          <w:szCs w:val="22"/>
        </w:rPr>
      </w:pPr>
    </w:p>
    <w:p w14:paraId="2A41FED3" w14:textId="77777777" w:rsidR="009C22E6" w:rsidRDefault="007D2F95" w:rsidP="009C22E6">
      <w:pPr>
        <w:spacing w:line="360" w:lineRule="auto"/>
        <w:rPr>
          <w:rFonts w:ascii="Arial" w:hAnsi="Arial" w:cs="Arial"/>
          <w:b/>
        </w:rPr>
      </w:pPr>
      <w:r>
        <w:rPr>
          <w:rFonts w:ascii="Arial" w:hAnsi="Arial" w:cs="Arial"/>
          <w:b/>
          <w:noProof/>
          <w:sz w:val="22"/>
          <w:szCs w:val="22"/>
        </w:rPr>
        <w:drawing>
          <wp:inline distT="0" distB="0" distL="0" distR="0" wp14:anchorId="79F19C75" wp14:editId="4FFFD63D">
            <wp:extent cx="3314700" cy="7289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ning Ritual Divine Nourishment .jpg"/>
                    <pic:cNvPicPr/>
                  </pic:nvPicPr>
                  <pic:blipFill>
                    <a:blip r:embed="rId9">
                      <a:extLst>
                        <a:ext uri="{28A0092B-C50C-407E-A947-70E740481C1C}">
                          <a14:useLocalDpi xmlns:a14="http://schemas.microsoft.com/office/drawing/2010/main" val="0"/>
                        </a:ext>
                      </a:extLst>
                    </a:blip>
                    <a:stretch>
                      <a:fillRect/>
                    </a:stretch>
                  </pic:blipFill>
                  <pic:spPr>
                    <a:xfrm>
                      <a:off x="0" y="0"/>
                      <a:ext cx="3314700" cy="7289800"/>
                    </a:xfrm>
                    <a:prstGeom prst="rect">
                      <a:avLst/>
                    </a:prstGeom>
                  </pic:spPr>
                </pic:pic>
              </a:graphicData>
            </a:graphic>
          </wp:inline>
        </w:drawing>
      </w:r>
    </w:p>
    <w:p w14:paraId="7A6E1076" w14:textId="77777777" w:rsidR="009C22E6" w:rsidRDefault="009C22E6" w:rsidP="009C22E6">
      <w:pPr>
        <w:spacing w:line="360" w:lineRule="auto"/>
        <w:rPr>
          <w:rFonts w:ascii="Arial" w:hAnsi="Arial" w:cs="Arial"/>
          <w:b/>
        </w:rPr>
      </w:pPr>
    </w:p>
    <w:p w14:paraId="6B7A8343" w14:textId="77777777" w:rsidR="009C22E6" w:rsidRDefault="009C22E6" w:rsidP="009C22E6">
      <w:pPr>
        <w:spacing w:line="360" w:lineRule="auto"/>
        <w:rPr>
          <w:rFonts w:ascii="Arial" w:hAnsi="Arial" w:cs="Arial"/>
          <w:b/>
        </w:rPr>
      </w:pPr>
    </w:p>
    <w:p w14:paraId="560AA00B" w14:textId="77777777" w:rsidR="009C22E6" w:rsidRDefault="009C22E6" w:rsidP="009C22E6">
      <w:pPr>
        <w:spacing w:line="360" w:lineRule="auto"/>
        <w:rPr>
          <w:rFonts w:ascii="Arial" w:hAnsi="Arial" w:cs="Arial"/>
          <w:b/>
        </w:rPr>
      </w:pPr>
    </w:p>
    <w:p w14:paraId="24A6C241" w14:textId="40D9B128" w:rsidR="009C22E6" w:rsidRDefault="009C22E6" w:rsidP="009C22E6">
      <w:pPr>
        <w:spacing w:line="360" w:lineRule="auto"/>
        <w:rPr>
          <w:rFonts w:ascii="Arial" w:hAnsi="Arial" w:cs="Arial"/>
          <w:b/>
        </w:rPr>
      </w:pPr>
      <w:r>
        <w:rPr>
          <w:rFonts w:ascii="Arial" w:hAnsi="Arial" w:cs="Arial"/>
          <w:b/>
          <w:noProof/>
        </w:rPr>
        <w:drawing>
          <wp:inline distT="0" distB="0" distL="0" distR="0" wp14:anchorId="79731023" wp14:editId="4E3F0C12">
            <wp:extent cx="1397635" cy="465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 letter .png"/>
                    <pic:cNvPicPr/>
                  </pic:nvPicPr>
                  <pic:blipFill>
                    <a:blip r:embed="rId7">
                      <a:extLst>
                        <a:ext uri="{28A0092B-C50C-407E-A947-70E740481C1C}">
                          <a14:useLocalDpi xmlns:a14="http://schemas.microsoft.com/office/drawing/2010/main" val="0"/>
                        </a:ext>
                      </a:extLst>
                    </a:blip>
                    <a:stretch>
                      <a:fillRect/>
                    </a:stretch>
                  </pic:blipFill>
                  <pic:spPr>
                    <a:xfrm>
                      <a:off x="0" y="0"/>
                      <a:ext cx="1426221" cy="475407"/>
                    </a:xfrm>
                    <a:prstGeom prst="rect">
                      <a:avLst/>
                    </a:prstGeom>
                  </pic:spPr>
                </pic:pic>
              </a:graphicData>
            </a:graphic>
          </wp:inline>
        </w:drawing>
      </w:r>
    </w:p>
    <w:p w14:paraId="2C770790" w14:textId="77777777" w:rsidR="009C22E6" w:rsidRDefault="009C22E6" w:rsidP="009C22E6">
      <w:pPr>
        <w:pStyle w:val="Heading1"/>
        <w:rPr>
          <w:b w:val="0"/>
          <w:i/>
          <w:color w:val="767171" w:themeColor="background2" w:themeShade="80"/>
          <w:sz w:val="20"/>
        </w:rPr>
      </w:pPr>
      <w:r w:rsidRPr="00B564D9">
        <w:rPr>
          <w:color w:val="C59797"/>
        </w:rPr>
        <w:t xml:space="preserve">Daily </w:t>
      </w:r>
      <w:r>
        <w:rPr>
          <w:color w:val="C59797"/>
        </w:rPr>
        <w:t xml:space="preserve">Inquiry </w:t>
      </w:r>
      <w:r w:rsidRPr="00B564D9">
        <w:rPr>
          <w:color w:val="C59797"/>
        </w:rPr>
        <w:t>Log</w:t>
      </w:r>
      <w:r>
        <w:rPr>
          <w:color w:val="C59797"/>
        </w:rPr>
        <w:t xml:space="preserve"> </w:t>
      </w:r>
      <w:r w:rsidRPr="00E748A1">
        <w:rPr>
          <w:b w:val="0"/>
          <w:color w:val="767171" w:themeColor="background2" w:themeShade="80"/>
          <w:sz w:val="20"/>
        </w:rPr>
        <w:t>(adopted from “The Work,” as permitted by Byron Katie)</w:t>
      </w:r>
    </w:p>
    <w:p w14:paraId="6D69F1E2" w14:textId="77777777" w:rsidR="009C22E6" w:rsidRPr="00FD6204" w:rsidRDefault="009C22E6" w:rsidP="009C22E6">
      <w:r>
        <w:t xml:space="preserve">This powerful work has been offered by Byron Katie for decades in order to help people rise out of perceived suffering. The questions below have been adopted for transcending food shame as well as the suffering that is soothed by food.  Please complete this work as you find yourself eating when not hungry or emotionally unsettled as a result of eating. For more on this process please visit </w:t>
      </w:r>
      <w:hyperlink r:id="rId10" w:history="1">
        <w:r w:rsidRPr="001475D1">
          <w:rPr>
            <w:rStyle w:val="Hyperlink"/>
            <w:color w:val="C59797"/>
          </w:rPr>
          <w:t>https://thework.com/</w:t>
        </w:r>
      </w:hyperlink>
      <w:r>
        <w:rPr>
          <w:color w:val="C59797"/>
        </w:rPr>
        <w:t xml:space="preserve">. </w:t>
      </w:r>
    </w:p>
    <w:p w14:paraId="14714B63" w14:textId="77777777" w:rsidR="009C22E6" w:rsidRPr="00B81E8A" w:rsidRDefault="009C22E6" w:rsidP="009C22E6"/>
    <w:tbl>
      <w:tblPr>
        <w:tblW w:w="10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41"/>
        <w:gridCol w:w="2582"/>
        <w:gridCol w:w="980"/>
        <w:gridCol w:w="1123"/>
        <w:gridCol w:w="2522"/>
        <w:gridCol w:w="2489"/>
      </w:tblGrid>
      <w:tr w:rsidR="009C22E6" w14:paraId="62AAAD08" w14:textId="77777777" w:rsidTr="00762D15">
        <w:trPr>
          <w:trHeight w:val="110"/>
        </w:trPr>
        <w:tc>
          <w:tcPr>
            <w:tcW w:w="941" w:type="dxa"/>
          </w:tcPr>
          <w:p w14:paraId="5965D82D" w14:textId="77777777" w:rsidR="009C22E6" w:rsidRDefault="009C22E6" w:rsidP="00762D15">
            <w:pPr>
              <w:rPr>
                <w:rFonts w:ascii="Arial" w:hAnsi="Arial" w:cs="Arial"/>
                <w:sz w:val="22"/>
              </w:rPr>
            </w:pPr>
            <w:r>
              <w:rPr>
                <w:rFonts w:ascii="Arial" w:hAnsi="Arial" w:cs="Arial"/>
                <w:b/>
                <w:sz w:val="22"/>
              </w:rPr>
              <w:t>Time</w:t>
            </w:r>
          </w:p>
        </w:tc>
        <w:tc>
          <w:tcPr>
            <w:tcW w:w="2582" w:type="dxa"/>
          </w:tcPr>
          <w:p w14:paraId="33230D91" w14:textId="77777777" w:rsidR="009C22E6" w:rsidRPr="001475D1" w:rsidRDefault="009C22E6" w:rsidP="00762D15">
            <w:pPr>
              <w:rPr>
                <w:rFonts w:ascii="Arial" w:hAnsi="Arial" w:cs="Arial"/>
                <w:sz w:val="22"/>
              </w:rPr>
            </w:pPr>
            <w:r>
              <w:rPr>
                <w:rFonts w:ascii="Arial" w:hAnsi="Arial" w:cs="Arial"/>
                <w:b/>
                <w:sz w:val="22"/>
              </w:rPr>
              <w:t xml:space="preserve">What is the thought I am thinking now? </w:t>
            </w:r>
            <w:r>
              <w:rPr>
                <w:rFonts w:ascii="Arial" w:hAnsi="Arial" w:cs="Arial"/>
                <w:sz w:val="22"/>
              </w:rPr>
              <w:t>(right before you soothed with food or after you ate if feeling unsettled)</w:t>
            </w:r>
          </w:p>
        </w:tc>
        <w:tc>
          <w:tcPr>
            <w:tcW w:w="980" w:type="dxa"/>
          </w:tcPr>
          <w:p w14:paraId="62CC37A2" w14:textId="77777777" w:rsidR="009C22E6" w:rsidRDefault="009C22E6" w:rsidP="00762D15">
            <w:pPr>
              <w:rPr>
                <w:rFonts w:ascii="Arial" w:hAnsi="Arial" w:cs="Arial"/>
                <w:b/>
                <w:sz w:val="22"/>
              </w:rPr>
            </w:pPr>
            <w:r>
              <w:rPr>
                <w:rFonts w:ascii="Arial" w:hAnsi="Arial" w:cs="Arial"/>
                <w:b/>
                <w:sz w:val="22"/>
              </w:rPr>
              <w:t>Is it true?</w:t>
            </w:r>
          </w:p>
          <w:p w14:paraId="4F7F3863" w14:textId="77777777" w:rsidR="009C22E6" w:rsidRDefault="009C22E6" w:rsidP="00762D15">
            <w:pPr>
              <w:pStyle w:val="BodyText"/>
              <w:rPr>
                <w:sz w:val="18"/>
              </w:rPr>
            </w:pPr>
            <w:r>
              <w:rPr>
                <w:sz w:val="18"/>
              </w:rPr>
              <w:t>(only a yes or no answer please)</w:t>
            </w:r>
          </w:p>
        </w:tc>
        <w:tc>
          <w:tcPr>
            <w:tcW w:w="1123" w:type="dxa"/>
          </w:tcPr>
          <w:p w14:paraId="5EA31570" w14:textId="77777777" w:rsidR="009C22E6" w:rsidRPr="0062173B" w:rsidRDefault="009C22E6" w:rsidP="00762D15">
            <w:pPr>
              <w:rPr>
                <w:rFonts w:ascii="Arial" w:hAnsi="Arial" w:cs="Arial"/>
                <w:sz w:val="20"/>
              </w:rPr>
            </w:pPr>
            <w:r>
              <w:rPr>
                <w:rFonts w:ascii="Arial" w:hAnsi="Arial" w:cs="Arial"/>
                <w:b/>
                <w:sz w:val="22"/>
              </w:rPr>
              <w:t>Can I know without a doubt that it is true?</w:t>
            </w:r>
          </w:p>
        </w:tc>
        <w:tc>
          <w:tcPr>
            <w:tcW w:w="2522" w:type="dxa"/>
          </w:tcPr>
          <w:p w14:paraId="317A63F9" w14:textId="77777777" w:rsidR="009C22E6" w:rsidRPr="005A0CD5" w:rsidRDefault="009C22E6" w:rsidP="00762D15">
            <w:pPr>
              <w:rPr>
                <w:rFonts w:ascii="Arial" w:hAnsi="Arial" w:cs="Arial"/>
                <w:b/>
                <w:sz w:val="22"/>
              </w:rPr>
            </w:pPr>
            <w:r>
              <w:rPr>
                <w:rFonts w:ascii="Arial" w:hAnsi="Arial" w:cs="Arial"/>
                <w:b/>
                <w:sz w:val="22"/>
              </w:rPr>
              <w:t>How do I feel when I have that thought/ Who do I become?</w:t>
            </w:r>
            <w:r w:rsidRPr="0062173B">
              <w:rPr>
                <w:rFonts w:ascii="Arial" w:hAnsi="Arial" w:cs="Arial"/>
                <w:sz w:val="20"/>
              </w:rPr>
              <w:t xml:space="preserve"> </w:t>
            </w:r>
          </w:p>
          <w:p w14:paraId="3F5A0BB8" w14:textId="77777777" w:rsidR="009C22E6" w:rsidRDefault="009C22E6" w:rsidP="00762D15">
            <w:pPr>
              <w:rPr>
                <w:rFonts w:ascii="Arial" w:hAnsi="Arial" w:cs="Arial"/>
                <w:sz w:val="22"/>
              </w:rPr>
            </w:pPr>
          </w:p>
        </w:tc>
        <w:tc>
          <w:tcPr>
            <w:tcW w:w="2489" w:type="dxa"/>
          </w:tcPr>
          <w:p w14:paraId="7C805786" w14:textId="77777777" w:rsidR="009C22E6" w:rsidRPr="005A0CD5" w:rsidRDefault="009C22E6" w:rsidP="00762D15">
            <w:pPr>
              <w:rPr>
                <w:rFonts w:ascii="Arial" w:hAnsi="Arial" w:cs="Arial"/>
                <w:sz w:val="22"/>
              </w:rPr>
            </w:pPr>
            <w:r>
              <w:rPr>
                <w:rFonts w:ascii="Arial" w:hAnsi="Arial" w:cs="Arial"/>
                <w:b/>
                <w:sz w:val="22"/>
              </w:rPr>
              <w:t>Who would I be without that thought?</w:t>
            </w:r>
          </w:p>
        </w:tc>
      </w:tr>
      <w:tr w:rsidR="009C22E6" w14:paraId="0EDD0427" w14:textId="77777777" w:rsidTr="00762D15">
        <w:trPr>
          <w:trHeight w:val="483"/>
        </w:trPr>
        <w:tc>
          <w:tcPr>
            <w:tcW w:w="941" w:type="dxa"/>
          </w:tcPr>
          <w:p w14:paraId="48BD07C3" w14:textId="77777777" w:rsidR="009C22E6" w:rsidRDefault="009C22E6" w:rsidP="00762D15">
            <w:pPr>
              <w:spacing w:line="360" w:lineRule="auto"/>
              <w:rPr>
                <w:sz w:val="20"/>
              </w:rPr>
            </w:pPr>
          </w:p>
          <w:p w14:paraId="16DFA759" w14:textId="77777777" w:rsidR="009C22E6" w:rsidRDefault="009C22E6" w:rsidP="00762D15">
            <w:pPr>
              <w:spacing w:line="360" w:lineRule="auto"/>
              <w:rPr>
                <w:sz w:val="20"/>
              </w:rPr>
            </w:pPr>
          </w:p>
          <w:p w14:paraId="1D23BD34" w14:textId="77777777" w:rsidR="009C22E6" w:rsidRDefault="009C22E6" w:rsidP="00762D15">
            <w:pPr>
              <w:spacing w:line="360" w:lineRule="auto"/>
              <w:rPr>
                <w:sz w:val="20"/>
              </w:rPr>
            </w:pPr>
          </w:p>
          <w:p w14:paraId="7F1E2C62" w14:textId="77777777" w:rsidR="009C22E6" w:rsidRDefault="009C22E6" w:rsidP="00762D15">
            <w:pPr>
              <w:spacing w:line="360" w:lineRule="auto"/>
              <w:rPr>
                <w:sz w:val="20"/>
              </w:rPr>
            </w:pPr>
          </w:p>
          <w:p w14:paraId="4399AA28" w14:textId="77777777" w:rsidR="009C22E6" w:rsidRDefault="009C22E6" w:rsidP="00762D15">
            <w:pPr>
              <w:spacing w:line="360" w:lineRule="auto"/>
              <w:rPr>
                <w:sz w:val="20"/>
              </w:rPr>
            </w:pPr>
          </w:p>
          <w:p w14:paraId="7921926D" w14:textId="77777777" w:rsidR="009C22E6" w:rsidRDefault="009C22E6" w:rsidP="00762D15">
            <w:pPr>
              <w:spacing w:line="360" w:lineRule="auto"/>
              <w:rPr>
                <w:sz w:val="20"/>
              </w:rPr>
            </w:pPr>
          </w:p>
          <w:p w14:paraId="17FB4DE5" w14:textId="77777777" w:rsidR="009C22E6" w:rsidRDefault="009C22E6" w:rsidP="00762D15">
            <w:pPr>
              <w:spacing w:line="360" w:lineRule="auto"/>
              <w:rPr>
                <w:sz w:val="20"/>
              </w:rPr>
            </w:pPr>
          </w:p>
          <w:p w14:paraId="1EE80C0E" w14:textId="77777777" w:rsidR="009C22E6" w:rsidRDefault="009C22E6" w:rsidP="00762D15">
            <w:pPr>
              <w:spacing w:line="360" w:lineRule="auto"/>
              <w:rPr>
                <w:sz w:val="20"/>
              </w:rPr>
            </w:pPr>
          </w:p>
          <w:p w14:paraId="472341F6" w14:textId="77777777" w:rsidR="009C22E6" w:rsidRDefault="009C22E6" w:rsidP="00762D15">
            <w:pPr>
              <w:spacing w:line="360" w:lineRule="auto"/>
              <w:rPr>
                <w:sz w:val="20"/>
              </w:rPr>
            </w:pPr>
          </w:p>
          <w:p w14:paraId="2EA66225" w14:textId="77777777" w:rsidR="009C22E6" w:rsidRDefault="009C22E6" w:rsidP="00762D15">
            <w:pPr>
              <w:spacing w:line="360" w:lineRule="auto"/>
              <w:rPr>
                <w:sz w:val="20"/>
              </w:rPr>
            </w:pPr>
          </w:p>
          <w:p w14:paraId="400FEEDF" w14:textId="77777777" w:rsidR="009C22E6" w:rsidRDefault="009C22E6" w:rsidP="00762D15">
            <w:pPr>
              <w:spacing w:line="360" w:lineRule="auto"/>
              <w:rPr>
                <w:sz w:val="20"/>
              </w:rPr>
            </w:pPr>
          </w:p>
          <w:p w14:paraId="3E4BBB27" w14:textId="77777777" w:rsidR="009C22E6" w:rsidRDefault="009C22E6" w:rsidP="00762D15">
            <w:pPr>
              <w:spacing w:line="360" w:lineRule="auto"/>
              <w:rPr>
                <w:sz w:val="20"/>
              </w:rPr>
            </w:pPr>
          </w:p>
          <w:p w14:paraId="7A578E59" w14:textId="77777777" w:rsidR="009C22E6" w:rsidRDefault="009C22E6" w:rsidP="00762D15">
            <w:pPr>
              <w:spacing w:line="360" w:lineRule="auto"/>
              <w:rPr>
                <w:sz w:val="20"/>
              </w:rPr>
            </w:pPr>
          </w:p>
          <w:p w14:paraId="0BFCDB9B" w14:textId="77777777" w:rsidR="009C22E6" w:rsidRDefault="009C22E6" w:rsidP="00762D15">
            <w:pPr>
              <w:spacing w:line="360" w:lineRule="auto"/>
              <w:rPr>
                <w:sz w:val="20"/>
              </w:rPr>
            </w:pPr>
          </w:p>
          <w:p w14:paraId="7E8172BE" w14:textId="77777777" w:rsidR="009C22E6" w:rsidRDefault="009C22E6" w:rsidP="00762D15">
            <w:pPr>
              <w:spacing w:line="360" w:lineRule="auto"/>
              <w:rPr>
                <w:sz w:val="20"/>
              </w:rPr>
            </w:pPr>
          </w:p>
          <w:p w14:paraId="471BCE05" w14:textId="77777777" w:rsidR="009C22E6" w:rsidRDefault="009C22E6" w:rsidP="00762D15">
            <w:pPr>
              <w:spacing w:line="360" w:lineRule="auto"/>
              <w:rPr>
                <w:sz w:val="20"/>
              </w:rPr>
            </w:pPr>
          </w:p>
          <w:p w14:paraId="10BB7E58" w14:textId="77777777" w:rsidR="009C22E6" w:rsidRDefault="009C22E6" w:rsidP="00762D15">
            <w:pPr>
              <w:spacing w:line="360" w:lineRule="auto"/>
              <w:rPr>
                <w:sz w:val="20"/>
              </w:rPr>
            </w:pPr>
          </w:p>
          <w:p w14:paraId="03EAB85C" w14:textId="77777777" w:rsidR="009C22E6" w:rsidRDefault="009C22E6" w:rsidP="00762D15">
            <w:pPr>
              <w:spacing w:line="360" w:lineRule="auto"/>
              <w:rPr>
                <w:sz w:val="20"/>
              </w:rPr>
            </w:pPr>
          </w:p>
          <w:p w14:paraId="5EAF5259" w14:textId="77777777" w:rsidR="009C22E6" w:rsidRDefault="009C22E6" w:rsidP="00762D15">
            <w:pPr>
              <w:spacing w:line="360" w:lineRule="auto"/>
              <w:rPr>
                <w:sz w:val="20"/>
              </w:rPr>
            </w:pPr>
          </w:p>
          <w:p w14:paraId="06F711A1" w14:textId="77777777" w:rsidR="009C22E6" w:rsidRDefault="009C22E6" w:rsidP="00762D15">
            <w:pPr>
              <w:spacing w:line="360" w:lineRule="auto"/>
              <w:rPr>
                <w:sz w:val="20"/>
              </w:rPr>
            </w:pPr>
          </w:p>
          <w:p w14:paraId="4F6BF32D" w14:textId="77777777" w:rsidR="009C22E6" w:rsidRDefault="009C22E6" w:rsidP="00762D15">
            <w:pPr>
              <w:spacing w:line="360" w:lineRule="auto"/>
              <w:rPr>
                <w:sz w:val="20"/>
              </w:rPr>
            </w:pPr>
          </w:p>
        </w:tc>
        <w:tc>
          <w:tcPr>
            <w:tcW w:w="2582" w:type="dxa"/>
          </w:tcPr>
          <w:p w14:paraId="7B5CED32" w14:textId="77777777" w:rsidR="009C22E6" w:rsidRDefault="009C22E6" w:rsidP="00762D15">
            <w:pPr>
              <w:spacing w:line="360" w:lineRule="auto"/>
              <w:rPr>
                <w:sz w:val="20"/>
              </w:rPr>
            </w:pPr>
          </w:p>
        </w:tc>
        <w:tc>
          <w:tcPr>
            <w:tcW w:w="980" w:type="dxa"/>
          </w:tcPr>
          <w:p w14:paraId="37048DED" w14:textId="77777777" w:rsidR="009C22E6" w:rsidRDefault="009C22E6" w:rsidP="00762D15">
            <w:pPr>
              <w:rPr>
                <w:sz w:val="20"/>
              </w:rPr>
            </w:pPr>
          </w:p>
        </w:tc>
        <w:tc>
          <w:tcPr>
            <w:tcW w:w="1123" w:type="dxa"/>
          </w:tcPr>
          <w:p w14:paraId="44C59331" w14:textId="77777777" w:rsidR="009C22E6" w:rsidRDefault="009C22E6" w:rsidP="00762D15">
            <w:pPr>
              <w:rPr>
                <w:sz w:val="20"/>
              </w:rPr>
            </w:pPr>
          </w:p>
        </w:tc>
        <w:tc>
          <w:tcPr>
            <w:tcW w:w="2522" w:type="dxa"/>
          </w:tcPr>
          <w:p w14:paraId="6AAC8D53" w14:textId="77777777" w:rsidR="009C22E6" w:rsidRDefault="009C22E6" w:rsidP="00762D15">
            <w:pPr>
              <w:rPr>
                <w:sz w:val="20"/>
              </w:rPr>
            </w:pPr>
          </w:p>
        </w:tc>
        <w:tc>
          <w:tcPr>
            <w:tcW w:w="2489" w:type="dxa"/>
          </w:tcPr>
          <w:p w14:paraId="78B690C6" w14:textId="77777777" w:rsidR="009C22E6" w:rsidRDefault="009C22E6" w:rsidP="00762D15">
            <w:pPr>
              <w:rPr>
                <w:sz w:val="20"/>
              </w:rPr>
            </w:pPr>
          </w:p>
        </w:tc>
      </w:tr>
    </w:tbl>
    <w:p w14:paraId="4FF50856" w14:textId="77777777" w:rsidR="009C22E6" w:rsidRDefault="009C22E6" w:rsidP="009C22E6">
      <w:r>
        <w:rPr>
          <w:noProof/>
        </w:rPr>
        <w:drawing>
          <wp:inline distT="0" distB="0" distL="0" distR="0" wp14:anchorId="63BEE408" wp14:editId="2D3EEA6A">
            <wp:extent cx="218440" cy="218440"/>
            <wp:effectExtent l="0" t="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3.png"/>
                    <pic:cNvPicPr/>
                  </pic:nvPicPr>
                  <pic:blipFill>
                    <a:blip r:embed="rId11">
                      <a:extLst>
                        <a:ext uri="{28A0092B-C50C-407E-A947-70E740481C1C}">
                          <a14:useLocalDpi xmlns:a14="http://schemas.microsoft.com/office/drawing/2010/main" val="0"/>
                        </a:ext>
                      </a:extLst>
                    </a:blip>
                    <a:stretch>
                      <a:fillRect/>
                    </a:stretch>
                  </pic:blipFill>
                  <pic:spPr>
                    <a:xfrm flipV="1">
                      <a:off x="0" y="0"/>
                      <a:ext cx="218440" cy="218440"/>
                    </a:xfrm>
                    <a:prstGeom prst="rect">
                      <a:avLst/>
                    </a:prstGeom>
                  </pic:spPr>
                </pic:pic>
              </a:graphicData>
            </a:graphic>
          </wp:inline>
        </w:drawing>
      </w:r>
      <w:r>
        <w:rPr>
          <w:b/>
        </w:rPr>
        <w:t xml:space="preserve">   </w:t>
      </w:r>
      <w:r>
        <w:t>It is important that you stay in the present moment as you answer the questions and not trail back into the past and gather data to support the thought. Is it true in this very moment.</w:t>
      </w:r>
    </w:p>
    <w:p w14:paraId="064D9F9E" w14:textId="77777777" w:rsidR="009C22E6" w:rsidRDefault="009C22E6" w:rsidP="009C22E6"/>
    <w:p w14:paraId="6AF111BD" w14:textId="77777777" w:rsidR="009C22E6" w:rsidRPr="00084B17" w:rsidRDefault="009C22E6" w:rsidP="009C22E6">
      <w:r w:rsidRPr="001475D1">
        <w:rPr>
          <w:b/>
        </w:rPr>
        <w:t>Turn it around</w:t>
      </w:r>
    </w:p>
    <w:p w14:paraId="3D427958" w14:textId="77777777" w:rsidR="009C22E6" w:rsidRDefault="009C22E6" w:rsidP="009C22E6">
      <w:r>
        <w:t xml:space="preserve">Starting with the first question, “What is the thought I am thinking now”, turn it around by changing the name if an individual to I ……and if you are referring to yourself already, changing I or my body to my mind. </w:t>
      </w:r>
    </w:p>
    <w:p w14:paraId="3A35FE36" w14:textId="77777777" w:rsidR="009C22E6" w:rsidRDefault="009C22E6" w:rsidP="009C22E6"/>
    <w:p w14:paraId="44661DE8" w14:textId="77777777" w:rsidR="009C22E6" w:rsidRPr="00E440C2" w:rsidRDefault="009C22E6" w:rsidP="009C22E6">
      <w:pPr>
        <w:rPr>
          <w:b/>
        </w:rPr>
      </w:pPr>
      <w:r w:rsidRPr="00E440C2">
        <w:rPr>
          <w:b/>
        </w:rPr>
        <w:t xml:space="preserve">Examples: </w:t>
      </w:r>
    </w:p>
    <w:p w14:paraId="1C962147" w14:textId="77777777" w:rsidR="009C22E6" w:rsidRPr="00E440C2" w:rsidRDefault="009C22E6" w:rsidP="009C22E6">
      <w:pPr>
        <w:pStyle w:val="ListParagraph"/>
        <w:numPr>
          <w:ilvl w:val="0"/>
          <w:numId w:val="18"/>
        </w:numPr>
        <w:rPr>
          <w:b/>
          <w:color w:val="C59797"/>
        </w:rPr>
      </w:pPr>
      <w:r w:rsidRPr="00E440C2">
        <w:rPr>
          <w:b/>
          <w:color w:val="C59797"/>
        </w:rPr>
        <w:t>My child doesn’t give me any time for myself</w:t>
      </w:r>
    </w:p>
    <w:p w14:paraId="46876C05" w14:textId="77777777" w:rsidR="009C22E6" w:rsidRDefault="009C22E6" w:rsidP="009C22E6">
      <w:pPr>
        <w:pStyle w:val="ListParagraph"/>
      </w:pPr>
      <w:r>
        <w:t>Is it true? No</w:t>
      </w:r>
    </w:p>
    <w:p w14:paraId="5447E3BE" w14:textId="77777777" w:rsidR="009C22E6" w:rsidRDefault="009C22E6" w:rsidP="009C22E6">
      <w:pPr>
        <w:pStyle w:val="ListParagraph"/>
      </w:pPr>
      <w:r>
        <w:t>How do I feel when I have that thought, who do I become? I feel overwhelmed/resentful and become a victim</w:t>
      </w:r>
    </w:p>
    <w:p w14:paraId="64F8C763" w14:textId="77777777" w:rsidR="009C22E6" w:rsidRDefault="009C22E6" w:rsidP="009C22E6">
      <w:pPr>
        <w:pStyle w:val="ListParagraph"/>
      </w:pPr>
      <w:r>
        <w:t xml:space="preserve">Who would I be without the thought? I would be more patient and generous with my time </w:t>
      </w:r>
    </w:p>
    <w:p w14:paraId="3706193A" w14:textId="77777777" w:rsidR="009C22E6" w:rsidRDefault="009C22E6" w:rsidP="009C22E6">
      <w:pPr>
        <w:pStyle w:val="ListParagraph"/>
      </w:pPr>
      <w:r w:rsidRPr="00921959">
        <w:rPr>
          <w:b/>
          <w:color w:val="C59797"/>
        </w:rPr>
        <w:t>Turnaround</w:t>
      </w:r>
      <w:r w:rsidRPr="00921959">
        <w:rPr>
          <w:b/>
        </w:rPr>
        <w:t>:</w:t>
      </w:r>
      <w:r>
        <w:t xml:space="preserve"> I do not give me any time for myself </w:t>
      </w:r>
    </w:p>
    <w:p w14:paraId="00028E01" w14:textId="77777777" w:rsidR="009C22E6" w:rsidRDefault="009C22E6" w:rsidP="009C22E6"/>
    <w:p w14:paraId="7D0E7E39" w14:textId="77777777" w:rsidR="009C22E6" w:rsidRPr="00921959" w:rsidRDefault="009C22E6" w:rsidP="009C22E6">
      <w:pPr>
        <w:pStyle w:val="ListParagraph"/>
        <w:numPr>
          <w:ilvl w:val="0"/>
          <w:numId w:val="17"/>
        </w:numPr>
        <w:rPr>
          <w:b/>
          <w:color w:val="C59797"/>
        </w:rPr>
      </w:pPr>
      <w:r w:rsidRPr="00921959">
        <w:rPr>
          <w:b/>
          <w:color w:val="C59797"/>
        </w:rPr>
        <w:t xml:space="preserve">I am sick, too heavy and greedy and need take better care of myself </w:t>
      </w:r>
    </w:p>
    <w:p w14:paraId="300D43F3" w14:textId="77777777" w:rsidR="009C22E6" w:rsidRDefault="009C22E6" w:rsidP="009C22E6">
      <w:pPr>
        <w:pStyle w:val="ListParagraph"/>
      </w:pPr>
      <w:r>
        <w:t>Is it true? Yes</w:t>
      </w:r>
    </w:p>
    <w:p w14:paraId="07F490A1" w14:textId="77777777" w:rsidR="009C22E6" w:rsidRDefault="009C22E6" w:rsidP="009C22E6">
      <w:pPr>
        <w:pStyle w:val="ListParagraph"/>
      </w:pPr>
      <w:r>
        <w:t>Can I know without a doubt that this is absolutely true? No</w:t>
      </w:r>
    </w:p>
    <w:p w14:paraId="4C5D31AD" w14:textId="77777777" w:rsidR="009C22E6" w:rsidRDefault="009C22E6" w:rsidP="009C22E6">
      <w:pPr>
        <w:pStyle w:val="ListParagraph"/>
      </w:pPr>
      <w:r>
        <w:t xml:space="preserve">How do I feel when I have that thought, who do I become? I feel guilty and worthless and become angry </w:t>
      </w:r>
    </w:p>
    <w:p w14:paraId="2E4794BD" w14:textId="77777777" w:rsidR="009C22E6" w:rsidRDefault="009C22E6" w:rsidP="009C22E6">
      <w:pPr>
        <w:pStyle w:val="ListParagraph"/>
      </w:pPr>
      <w:r>
        <w:t xml:space="preserve">Who would I be without the thought? I would be kinder to myself and others and more trusting and accepting of my body </w:t>
      </w:r>
    </w:p>
    <w:p w14:paraId="0B21D6CD" w14:textId="77777777" w:rsidR="009C22E6" w:rsidRDefault="009C22E6" w:rsidP="009C22E6">
      <w:pPr>
        <w:pStyle w:val="ListParagraph"/>
      </w:pPr>
      <w:r w:rsidRPr="00921959">
        <w:rPr>
          <w:b/>
          <w:color w:val="C59797"/>
        </w:rPr>
        <w:t>Turn around:</w:t>
      </w:r>
      <w:r w:rsidRPr="00921959">
        <w:rPr>
          <w:color w:val="C59797"/>
        </w:rPr>
        <w:t xml:space="preserve"> </w:t>
      </w:r>
      <w:r>
        <w:t>My mind is sick, too heavy and greedy and needs to take better care of itself</w:t>
      </w:r>
    </w:p>
    <w:p w14:paraId="2C3A3C88" w14:textId="77777777" w:rsidR="009C22E6" w:rsidRDefault="009C22E6" w:rsidP="009C22E6">
      <w:r>
        <w:t xml:space="preserve">  </w:t>
      </w:r>
    </w:p>
    <w:p w14:paraId="513100E0" w14:textId="77777777" w:rsidR="009C22E6" w:rsidRPr="00921959" w:rsidRDefault="009C22E6" w:rsidP="009C22E6">
      <w:pPr>
        <w:pStyle w:val="ListParagraph"/>
        <w:numPr>
          <w:ilvl w:val="0"/>
          <w:numId w:val="17"/>
        </w:numPr>
        <w:rPr>
          <w:b/>
          <w:color w:val="C59797"/>
        </w:rPr>
      </w:pPr>
      <w:r w:rsidRPr="00921959">
        <w:rPr>
          <w:b/>
          <w:color w:val="C59797"/>
        </w:rPr>
        <w:t xml:space="preserve">I have too much to do </w:t>
      </w:r>
    </w:p>
    <w:p w14:paraId="5FFB788D" w14:textId="77777777" w:rsidR="009C22E6" w:rsidRDefault="009C22E6" w:rsidP="009C22E6">
      <w:pPr>
        <w:pStyle w:val="ListParagraph"/>
      </w:pPr>
      <w:r>
        <w:t>Is it true? Yes</w:t>
      </w:r>
    </w:p>
    <w:p w14:paraId="4D4C97A2" w14:textId="77777777" w:rsidR="009C22E6" w:rsidRDefault="009C22E6" w:rsidP="009C22E6">
      <w:pPr>
        <w:pStyle w:val="ListParagraph"/>
      </w:pPr>
      <w:r>
        <w:t>Can I know without a doubt that this is absolutely true? No</w:t>
      </w:r>
    </w:p>
    <w:p w14:paraId="0E61F699" w14:textId="77777777" w:rsidR="009C22E6" w:rsidRDefault="009C22E6" w:rsidP="009C22E6">
      <w:pPr>
        <w:pStyle w:val="ListParagraph"/>
      </w:pPr>
      <w:r>
        <w:t xml:space="preserve">How do I feel when I have that thought, who do I become? I feel exhausted, defeated and want to quit and escape my life and become impatient with others </w:t>
      </w:r>
    </w:p>
    <w:p w14:paraId="5F3E0FC4" w14:textId="77777777" w:rsidR="009C22E6" w:rsidRDefault="009C22E6" w:rsidP="009C22E6">
      <w:pPr>
        <w:pStyle w:val="ListParagraph"/>
      </w:pPr>
      <w:r>
        <w:t xml:space="preserve">Who would I be without the thought? I would be more patient and my mind would be clearer </w:t>
      </w:r>
    </w:p>
    <w:p w14:paraId="6AEFB747" w14:textId="77777777" w:rsidR="009C22E6" w:rsidRDefault="009C22E6" w:rsidP="009C22E6">
      <w:pPr>
        <w:pStyle w:val="ListParagraph"/>
      </w:pPr>
      <w:r w:rsidRPr="00921959">
        <w:rPr>
          <w:b/>
          <w:color w:val="C59797"/>
        </w:rPr>
        <w:t>Turn around</w:t>
      </w:r>
      <w:r>
        <w:t xml:space="preserve">: My mind has too much to do </w:t>
      </w:r>
    </w:p>
    <w:p w14:paraId="09572046" w14:textId="77777777" w:rsidR="009C22E6" w:rsidRDefault="009C22E6" w:rsidP="009C22E6">
      <w:pPr>
        <w:rPr>
          <w:b/>
        </w:rPr>
      </w:pPr>
    </w:p>
    <w:p w14:paraId="6E7DCC1C" w14:textId="77777777" w:rsidR="009C22E6" w:rsidRPr="00E440C2" w:rsidRDefault="009C22E6" w:rsidP="009C22E6">
      <w:pPr>
        <w:rPr>
          <w:b/>
        </w:rPr>
      </w:pPr>
      <w:r w:rsidRPr="00E440C2">
        <w:rPr>
          <w:b/>
        </w:rPr>
        <w:t xml:space="preserve">Notes </w:t>
      </w:r>
    </w:p>
    <w:p w14:paraId="6B0C2E3A" w14:textId="77777777" w:rsidR="009C22E6" w:rsidRDefault="009C22E6" w:rsidP="009C22E6">
      <w:r>
        <w:rPr>
          <w:noProof/>
        </w:rPr>
        <w:drawing>
          <wp:inline distT="0" distB="0" distL="0" distR="0" wp14:anchorId="61B3A060" wp14:editId="431C61BC">
            <wp:extent cx="218440" cy="218440"/>
            <wp:effectExtent l="0" t="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3.png"/>
                    <pic:cNvPicPr/>
                  </pic:nvPicPr>
                  <pic:blipFill>
                    <a:blip r:embed="rId11">
                      <a:extLst>
                        <a:ext uri="{28A0092B-C50C-407E-A947-70E740481C1C}">
                          <a14:useLocalDpi xmlns:a14="http://schemas.microsoft.com/office/drawing/2010/main" val="0"/>
                        </a:ext>
                      </a:extLst>
                    </a:blip>
                    <a:stretch>
                      <a:fillRect/>
                    </a:stretch>
                  </pic:blipFill>
                  <pic:spPr>
                    <a:xfrm flipV="1">
                      <a:off x="0" y="0"/>
                      <a:ext cx="218440" cy="218440"/>
                    </a:xfrm>
                    <a:prstGeom prst="rect">
                      <a:avLst/>
                    </a:prstGeom>
                  </pic:spPr>
                </pic:pic>
              </a:graphicData>
            </a:graphic>
          </wp:inline>
        </w:drawing>
      </w:r>
      <w:r>
        <w:t xml:space="preserve">   It is from this place of clarity that we make the necessary changes in our lives and become the individual without the thought. Catch the thought as it arises, expose its untruth and in time/with continued practice, the thought will be free to dissolve. </w:t>
      </w:r>
    </w:p>
    <w:p w14:paraId="4D56622D" w14:textId="77777777" w:rsidR="009C22E6" w:rsidRDefault="009C22E6" w:rsidP="009C22E6"/>
    <w:p w14:paraId="060142F9" w14:textId="77777777" w:rsidR="009C22E6" w:rsidRPr="001475D1" w:rsidRDefault="009C22E6" w:rsidP="009C22E6">
      <w:r>
        <w:t xml:space="preserve"> </w:t>
      </w:r>
      <w:r>
        <w:rPr>
          <w:noProof/>
        </w:rPr>
        <w:drawing>
          <wp:inline distT="0" distB="0" distL="0" distR="0" wp14:anchorId="32DE417D" wp14:editId="13832A3C">
            <wp:extent cx="218440" cy="218440"/>
            <wp:effectExtent l="0" t="0" r="101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3.png"/>
                    <pic:cNvPicPr/>
                  </pic:nvPicPr>
                  <pic:blipFill>
                    <a:blip r:embed="rId11">
                      <a:extLst>
                        <a:ext uri="{28A0092B-C50C-407E-A947-70E740481C1C}">
                          <a14:useLocalDpi xmlns:a14="http://schemas.microsoft.com/office/drawing/2010/main" val="0"/>
                        </a:ext>
                      </a:extLst>
                    </a:blip>
                    <a:stretch>
                      <a:fillRect/>
                    </a:stretch>
                  </pic:blipFill>
                  <pic:spPr>
                    <a:xfrm flipV="1">
                      <a:off x="0" y="0"/>
                      <a:ext cx="218440" cy="218440"/>
                    </a:xfrm>
                    <a:prstGeom prst="rect">
                      <a:avLst/>
                    </a:prstGeom>
                  </pic:spPr>
                </pic:pic>
              </a:graphicData>
            </a:graphic>
          </wp:inline>
        </w:drawing>
      </w:r>
      <w:r>
        <w:t xml:space="preserve">   It is important to know that it isn’t our life, our bodies, our relationship with food that is causing the suffering but the thoughts we have about them. These thoughts are not real and therefore do not have to steal our power. In time, you will find that the answer to “is it true” is NO because you cannot know without a doubt. There is context that you are not privy to like the other persons true intentions and the bigger picture. This is a challenging way of perceiving the world for most. When you use it this context however, you will see that your suffering is in your thoughts and you can make changes from the inside out to reclaim your </w:t>
      </w:r>
      <w:r w:rsidRPr="00920BBF">
        <w:t>sovereignty</w:t>
      </w:r>
      <w:r>
        <w:t xml:space="preserve">.  </w:t>
      </w:r>
    </w:p>
    <w:p w14:paraId="43BE8C4D" w14:textId="77777777" w:rsidR="006A7BCA" w:rsidRDefault="006A7BCA">
      <w:pPr>
        <w:rPr>
          <w:rFonts w:ascii="Arial" w:hAnsi="Arial" w:cs="Arial"/>
          <w:b/>
          <w:sz w:val="22"/>
          <w:szCs w:val="22"/>
        </w:rPr>
      </w:pPr>
    </w:p>
    <w:p w14:paraId="37C15875" w14:textId="00193D1E" w:rsidR="00692B23" w:rsidRDefault="007D2F95">
      <w:pPr>
        <w:rPr>
          <w:rFonts w:ascii="Arial" w:hAnsi="Arial" w:cs="Arial"/>
          <w:b/>
          <w:sz w:val="22"/>
          <w:szCs w:val="22"/>
        </w:rPr>
      </w:pPr>
      <w:r>
        <w:rPr>
          <w:rFonts w:ascii="Arial" w:hAnsi="Arial" w:cs="Arial"/>
          <w:b/>
          <w:noProof/>
          <w:sz w:val="22"/>
          <w:szCs w:val="22"/>
        </w:rPr>
        <w:drawing>
          <wp:inline distT="0" distB="0" distL="0" distR="0" wp14:anchorId="53343B7F" wp14:editId="1E6D608A">
            <wp:extent cx="6472555" cy="9144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nouring your cravings.pdf"/>
                    <pic:cNvPicPr/>
                  </pic:nvPicPr>
                  <pic:blipFill>
                    <a:blip r:embed="rId12">
                      <a:extLst>
                        <a:ext uri="{28A0092B-C50C-407E-A947-70E740481C1C}">
                          <a14:useLocalDpi xmlns:a14="http://schemas.microsoft.com/office/drawing/2010/main" val="0"/>
                        </a:ext>
                      </a:extLst>
                    </a:blip>
                    <a:stretch>
                      <a:fillRect/>
                    </a:stretch>
                  </pic:blipFill>
                  <pic:spPr>
                    <a:xfrm>
                      <a:off x="0" y="0"/>
                      <a:ext cx="6472555" cy="9144000"/>
                    </a:xfrm>
                    <a:prstGeom prst="rect">
                      <a:avLst/>
                    </a:prstGeom>
                  </pic:spPr>
                </pic:pic>
              </a:graphicData>
            </a:graphic>
          </wp:inline>
        </w:drawing>
      </w:r>
      <w:r>
        <w:rPr>
          <w:rFonts w:ascii="Arial" w:hAnsi="Arial" w:cs="Arial"/>
          <w:b/>
          <w:noProof/>
          <w:sz w:val="22"/>
          <w:szCs w:val="22"/>
        </w:rPr>
        <w:drawing>
          <wp:inline distT="0" distB="0" distL="0" distR="0" wp14:anchorId="3C20F544" wp14:editId="166E35D6">
            <wp:extent cx="6464935" cy="914400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3">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r>
        <w:rPr>
          <w:rFonts w:ascii="Arial" w:hAnsi="Arial" w:cs="Arial"/>
          <w:b/>
          <w:noProof/>
          <w:sz w:val="22"/>
          <w:szCs w:val="22"/>
        </w:rPr>
        <w:drawing>
          <wp:inline distT="0" distB="0" distL="0" distR="0" wp14:anchorId="13919F4F" wp14:editId="53AF921B">
            <wp:extent cx="6464935" cy="9144000"/>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4">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r>
        <w:rPr>
          <w:rFonts w:ascii="Arial" w:hAnsi="Arial" w:cs="Arial"/>
          <w:b/>
          <w:noProof/>
          <w:sz w:val="22"/>
          <w:szCs w:val="22"/>
        </w:rPr>
        <w:drawing>
          <wp:inline distT="0" distB="0" distL="0" distR="0" wp14:anchorId="331D8FD3" wp14:editId="5A769E21">
            <wp:extent cx="6464935" cy="914400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5">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p>
    <w:sectPr w:rsidR="00692B23">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68EA3" w14:textId="77777777" w:rsidR="000E37DA" w:rsidRDefault="000E37DA">
      <w:r>
        <w:separator/>
      </w:r>
    </w:p>
  </w:endnote>
  <w:endnote w:type="continuationSeparator" w:id="0">
    <w:p w14:paraId="53C9655D" w14:textId="77777777" w:rsidR="000E37DA" w:rsidRDefault="000E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sual">
    <w:altName w:val="Zapfino"/>
    <w:charset w:val="00"/>
    <w:family w:val="script"/>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1CB7C" w14:textId="77777777" w:rsidR="007E5ACD" w:rsidRPr="00A460D5" w:rsidRDefault="00A460D5">
    <w:pPr>
      <w:pStyle w:val="Footer"/>
      <w:jc w:val="center"/>
      <w:rPr>
        <w:rStyle w:val="PageNumber"/>
        <w:b/>
        <w:i/>
        <w:color w:val="DD9B89"/>
        <w:sz w:val="20"/>
        <w:szCs w:val="20"/>
        <w:lang w:val="en-CA"/>
      </w:rPr>
    </w:pPr>
    <w:r w:rsidRPr="00A460D5">
      <w:rPr>
        <w:rStyle w:val="PageNumber"/>
        <w:b/>
        <w:i/>
        <w:color w:val="DD9B89"/>
        <w:sz w:val="20"/>
        <w:szCs w:val="20"/>
        <w:lang w:val="en-CA"/>
      </w:rPr>
      <w:t>Stacey Huard Wellness</w:t>
    </w:r>
  </w:p>
  <w:p w14:paraId="4CE83527" w14:textId="77777777" w:rsidR="00A460D5" w:rsidRPr="00A460D5" w:rsidRDefault="00A460D5">
    <w:pPr>
      <w:pStyle w:val="Footer"/>
      <w:jc w:val="center"/>
      <w:rPr>
        <w:rStyle w:val="PageNumber"/>
        <w:i/>
        <w:color w:val="DD9B89"/>
        <w:sz w:val="20"/>
        <w:szCs w:val="20"/>
        <w:lang w:val="en-CA"/>
      </w:rPr>
    </w:pPr>
    <w:r w:rsidRPr="00A460D5">
      <w:rPr>
        <w:rStyle w:val="PageNumber"/>
        <w:i/>
        <w:color w:val="DD9B89"/>
        <w:sz w:val="20"/>
        <w:szCs w:val="20"/>
        <w:lang w:val="en-CA"/>
      </w:rPr>
      <w:t>Stacey</w:t>
    </w:r>
    <w:r>
      <w:rPr>
        <w:rStyle w:val="PageNumber"/>
        <w:i/>
        <w:color w:val="DD9B89"/>
        <w:sz w:val="20"/>
        <w:szCs w:val="20"/>
        <w:lang w:val="en-CA"/>
      </w:rPr>
      <w:t>huard@gmail.com</w:t>
    </w:r>
  </w:p>
  <w:p w14:paraId="034C0299" w14:textId="77777777" w:rsidR="00A460D5" w:rsidRPr="00A460D5" w:rsidRDefault="00A460D5">
    <w:pPr>
      <w:pStyle w:val="Footer"/>
      <w:jc w:val="center"/>
      <w:rPr>
        <w:color w:val="DD9B89"/>
        <w:lang w:val="en-CA"/>
      </w:rPr>
    </w:pPr>
    <w:r w:rsidRPr="00A460D5">
      <w:rPr>
        <w:rStyle w:val="PageNumber"/>
        <w:i/>
        <w:color w:val="DD9B89"/>
        <w:sz w:val="20"/>
        <w:szCs w:val="20"/>
        <w:lang w:val="en-CA"/>
      </w:rPr>
      <w:t>Staceyhuard.com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74936" w14:textId="77777777" w:rsidR="000E37DA" w:rsidRDefault="000E37DA">
      <w:r>
        <w:separator/>
      </w:r>
    </w:p>
  </w:footnote>
  <w:footnote w:type="continuationSeparator" w:id="0">
    <w:p w14:paraId="25B59153" w14:textId="77777777" w:rsidR="000E37DA" w:rsidRDefault="000E37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A820" w14:textId="77777777" w:rsidR="007E5ACD" w:rsidRDefault="007E5ACD">
    <w:pPr>
      <w:pStyle w:val="Header"/>
      <w:jc w:val="right"/>
      <w:rPr>
        <w:i/>
        <w:iCs/>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B5929"/>
    <w:multiLevelType w:val="hybridMultilevel"/>
    <w:tmpl w:val="E6A25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9B35A9"/>
    <w:multiLevelType w:val="hybridMultilevel"/>
    <w:tmpl w:val="A21EC8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FB833B2"/>
    <w:multiLevelType w:val="hybridMultilevel"/>
    <w:tmpl w:val="F8823A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5D026E"/>
    <w:multiLevelType w:val="hybridMultilevel"/>
    <w:tmpl w:val="AADA01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1D4223E"/>
    <w:multiLevelType w:val="singleLevel"/>
    <w:tmpl w:val="0409000F"/>
    <w:lvl w:ilvl="0">
      <w:start w:val="1"/>
      <w:numFmt w:val="decimal"/>
      <w:lvlText w:val="%1."/>
      <w:lvlJc w:val="left"/>
      <w:pPr>
        <w:tabs>
          <w:tab w:val="num" w:pos="360"/>
        </w:tabs>
        <w:ind w:left="360" w:hanging="360"/>
      </w:pPr>
    </w:lvl>
  </w:abstractNum>
  <w:abstractNum w:abstractNumId="5">
    <w:nsid w:val="17EC69FD"/>
    <w:multiLevelType w:val="hybridMultilevel"/>
    <w:tmpl w:val="B7F23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C72FDB"/>
    <w:multiLevelType w:val="hybridMultilevel"/>
    <w:tmpl w:val="5A2E2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AF64D5"/>
    <w:multiLevelType w:val="hybridMultilevel"/>
    <w:tmpl w:val="37F4ED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DF216D"/>
    <w:multiLevelType w:val="hybridMultilevel"/>
    <w:tmpl w:val="17BAA7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B4412A3"/>
    <w:multiLevelType w:val="hybridMultilevel"/>
    <w:tmpl w:val="88104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7B21F7"/>
    <w:multiLevelType w:val="hybridMultilevel"/>
    <w:tmpl w:val="9B20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57EF2"/>
    <w:multiLevelType w:val="hybridMultilevel"/>
    <w:tmpl w:val="2726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A45ED"/>
    <w:multiLevelType w:val="hybridMultilevel"/>
    <w:tmpl w:val="A69C52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1207BC"/>
    <w:multiLevelType w:val="hybridMultilevel"/>
    <w:tmpl w:val="9AE8554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940AC8"/>
    <w:multiLevelType w:val="hybridMultilevel"/>
    <w:tmpl w:val="7F6E1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D803451"/>
    <w:multiLevelType w:val="hybridMultilevel"/>
    <w:tmpl w:val="A21EC8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B2A742B"/>
    <w:multiLevelType w:val="hybridMultilevel"/>
    <w:tmpl w:val="5784B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D76EF2"/>
    <w:multiLevelType w:val="hybridMultilevel"/>
    <w:tmpl w:val="14C2D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3"/>
  </w:num>
  <w:num w:numId="4">
    <w:abstractNumId w:val="1"/>
  </w:num>
  <w:num w:numId="5">
    <w:abstractNumId w:val="15"/>
  </w:num>
  <w:num w:numId="6">
    <w:abstractNumId w:val="5"/>
  </w:num>
  <w:num w:numId="7">
    <w:abstractNumId w:val="6"/>
  </w:num>
  <w:num w:numId="8">
    <w:abstractNumId w:val="14"/>
  </w:num>
  <w:num w:numId="9">
    <w:abstractNumId w:val="0"/>
  </w:num>
  <w:num w:numId="10">
    <w:abstractNumId w:val="4"/>
  </w:num>
  <w:num w:numId="11">
    <w:abstractNumId w:val="8"/>
  </w:num>
  <w:num w:numId="12">
    <w:abstractNumId w:val="12"/>
  </w:num>
  <w:num w:numId="13">
    <w:abstractNumId w:val="2"/>
  </w:num>
  <w:num w:numId="14">
    <w:abstractNumId w:val="17"/>
  </w:num>
  <w:num w:numId="15">
    <w:abstractNumId w:val="11"/>
  </w:num>
  <w:num w:numId="16">
    <w:abstractNumId w:val="10"/>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AFC"/>
    <w:rsid w:val="00005D59"/>
    <w:rsid w:val="0005231A"/>
    <w:rsid w:val="00067602"/>
    <w:rsid w:val="000B551D"/>
    <w:rsid w:val="000B7C81"/>
    <w:rsid w:val="000C045E"/>
    <w:rsid w:val="000C1B8D"/>
    <w:rsid w:val="000D1E9F"/>
    <w:rsid w:val="000E37DA"/>
    <w:rsid w:val="000F171B"/>
    <w:rsid w:val="00135125"/>
    <w:rsid w:val="00171DB6"/>
    <w:rsid w:val="00183147"/>
    <w:rsid w:val="001A6670"/>
    <w:rsid w:val="001B1AC2"/>
    <w:rsid w:val="001C4455"/>
    <w:rsid w:val="002040A3"/>
    <w:rsid w:val="00207515"/>
    <w:rsid w:val="00234065"/>
    <w:rsid w:val="00294D97"/>
    <w:rsid w:val="002A48E6"/>
    <w:rsid w:val="002C18D9"/>
    <w:rsid w:val="002D233F"/>
    <w:rsid w:val="00306F26"/>
    <w:rsid w:val="00391D6A"/>
    <w:rsid w:val="003A6EBC"/>
    <w:rsid w:val="003B244C"/>
    <w:rsid w:val="003B3C22"/>
    <w:rsid w:val="00470F31"/>
    <w:rsid w:val="00484E64"/>
    <w:rsid w:val="00485972"/>
    <w:rsid w:val="00486624"/>
    <w:rsid w:val="004B6F2B"/>
    <w:rsid w:val="004C3971"/>
    <w:rsid w:val="004C67E3"/>
    <w:rsid w:val="00512613"/>
    <w:rsid w:val="005378DD"/>
    <w:rsid w:val="00565EC0"/>
    <w:rsid w:val="005A0692"/>
    <w:rsid w:val="005B62BF"/>
    <w:rsid w:val="005E13A9"/>
    <w:rsid w:val="005F4674"/>
    <w:rsid w:val="006002F2"/>
    <w:rsid w:val="00603300"/>
    <w:rsid w:val="0063494C"/>
    <w:rsid w:val="00634C6A"/>
    <w:rsid w:val="00654936"/>
    <w:rsid w:val="00692B23"/>
    <w:rsid w:val="006A7BCA"/>
    <w:rsid w:val="006E1592"/>
    <w:rsid w:val="006F3797"/>
    <w:rsid w:val="006F7D70"/>
    <w:rsid w:val="00705659"/>
    <w:rsid w:val="0071026F"/>
    <w:rsid w:val="0071619D"/>
    <w:rsid w:val="007A34EB"/>
    <w:rsid w:val="007B5DE3"/>
    <w:rsid w:val="007D2F95"/>
    <w:rsid w:val="007E5ACD"/>
    <w:rsid w:val="00801607"/>
    <w:rsid w:val="00807879"/>
    <w:rsid w:val="00817DC3"/>
    <w:rsid w:val="00856766"/>
    <w:rsid w:val="00857835"/>
    <w:rsid w:val="00863AE4"/>
    <w:rsid w:val="0088313D"/>
    <w:rsid w:val="008940B7"/>
    <w:rsid w:val="008D43A3"/>
    <w:rsid w:val="008E3B03"/>
    <w:rsid w:val="00911BBE"/>
    <w:rsid w:val="009411E0"/>
    <w:rsid w:val="009528D2"/>
    <w:rsid w:val="009712C2"/>
    <w:rsid w:val="00980E9E"/>
    <w:rsid w:val="00991CC8"/>
    <w:rsid w:val="009A6DDA"/>
    <w:rsid w:val="009C22E6"/>
    <w:rsid w:val="009D6C61"/>
    <w:rsid w:val="009F0B6F"/>
    <w:rsid w:val="00A14B43"/>
    <w:rsid w:val="00A460D5"/>
    <w:rsid w:val="00A46498"/>
    <w:rsid w:val="00A876E6"/>
    <w:rsid w:val="00A91E77"/>
    <w:rsid w:val="00A936D4"/>
    <w:rsid w:val="00AB30FF"/>
    <w:rsid w:val="00AB7BBB"/>
    <w:rsid w:val="00AC382D"/>
    <w:rsid w:val="00B12D7D"/>
    <w:rsid w:val="00B33AFC"/>
    <w:rsid w:val="00B354BF"/>
    <w:rsid w:val="00B63885"/>
    <w:rsid w:val="00B93315"/>
    <w:rsid w:val="00B940E3"/>
    <w:rsid w:val="00BA06F6"/>
    <w:rsid w:val="00BA40A3"/>
    <w:rsid w:val="00BA6210"/>
    <w:rsid w:val="00C00AC7"/>
    <w:rsid w:val="00C051A3"/>
    <w:rsid w:val="00C31F69"/>
    <w:rsid w:val="00C37F93"/>
    <w:rsid w:val="00C962FD"/>
    <w:rsid w:val="00CD504B"/>
    <w:rsid w:val="00D64B7F"/>
    <w:rsid w:val="00D91E29"/>
    <w:rsid w:val="00DA414C"/>
    <w:rsid w:val="00DD61BE"/>
    <w:rsid w:val="00DE7B72"/>
    <w:rsid w:val="00E21275"/>
    <w:rsid w:val="00E4538E"/>
    <w:rsid w:val="00E61D74"/>
    <w:rsid w:val="00E65FCA"/>
    <w:rsid w:val="00E73025"/>
    <w:rsid w:val="00ED78A7"/>
    <w:rsid w:val="00F32622"/>
    <w:rsid w:val="00F936C6"/>
    <w:rsid w:val="00FA1A14"/>
    <w:rsid w:val="00FC6B39"/>
    <w:rsid w:val="00FD5D07"/>
    <w:rsid w:val="00FF1F1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7CF67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sz w:val="22"/>
      <w:szCs w:val="22"/>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rFonts w:ascii="Arial" w:hAnsi="Arial" w:cs="Arial"/>
      <w:b/>
      <w:bCs/>
      <w:i/>
      <w:iCs/>
      <w:sz w:val="22"/>
      <w:szCs w:val="22"/>
      <w:u w:val="single"/>
    </w:rPr>
  </w:style>
  <w:style w:type="paragraph" w:styleId="Heading4">
    <w:name w:val="heading 4"/>
    <w:basedOn w:val="Normal"/>
    <w:next w:val="Normal"/>
    <w:qFormat/>
    <w:pPr>
      <w:keepNext/>
      <w:outlineLvl w:val="3"/>
    </w:pPr>
    <w:rPr>
      <w:rFonts w:ascii="Arial" w:hAnsi="Arial" w:cs="Arial"/>
      <w:bCs/>
      <w:iCs/>
      <w:sz w:val="22"/>
      <w:szCs w:val="22"/>
      <w:u w:val="single"/>
    </w:rPr>
  </w:style>
  <w:style w:type="paragraph" w:styleId="Heading5">
    <w:name w:val="heading 5"/>
    <w:basedOn w:val="Normal"/>
    <w:next w:val="Normal"/>
    <w:qFormat/>
    <w:pPr>
      <w:keepNext/>
      <w:outlineLvl w:val="4"/>
    </w:pPr>
    <w:rPr>
      <w:rFonts w:ascii="Lucida Casual" w:hAnsi="Lucida Casual"/>
      <w:b/>
      <w:szCs w:val="20"/>
    </w:rPr>
  </w:style>
  <w:style w:type="paragraph" w:styleId="Heading6">
    <w:name w:val="heading 6"/>
    <w:basedOn w:val="Normal"/>
    <w:next w:val="Normal"/>
    <w:qFormat/>
    <w:pPr>
      <w:keepNext/>
      <w:ind w:left="720"/>
      <w:outlineLvl w:val="5"/>
    </w:pPr>
    <w:rPr>
      <w:rFonts w:ascii="Arial" w:hAnsi="Arial" w:cs="Arial"/>
      <w:b/>
      <w:sz w:val="22"/>
      <w:szCs w:val="22"/>
      <w:u w:val="single"/>
    </w:rPr>
  </w:style>
  <w:style w:type="paragraph" w:styleId="Heading7">
    <w:name w:val="heading 7"/>
    <w:basedOn w:val="Normal"/>
    <w:next w:val="Normal"/>
    <w:qFormat/>
    <w:pPr>
      <w:keepNext/>
      <w:ind w:left="720"/>
      <w:outlineLvl w:val="6"/>
    </w:pPr>
    <w:rPr>
      <w:rFonts w:ascii="Arial" w:hAnsi="Arial" w:cs="Arial"/>
      <w:b/>
      <w:bCs/>
      <w:i/>
      <w:iCs/>
      <w:sz w:val="22"/>
      <w:u w:val="single"/>
    </w:rPr>
  </w:style>
  <w:style w:type="paragraph" w:styleId="Heading8">
    <w:name w:val="heading 8"/>
    <w:basedOn w:val="Normal"/>
    <w:next w:val="Normal"/>
    <w:qFormat/>
    <w:pPr>
      <w:keepNext/>
      <w:outlineLvl w:val="7"/>
    </w:pPr>
    <w:rPr>
      <w:rFonts w:ascii="Arial" w:hAnsi="Arial" w:cs="Arial"/>
      <w:b/>
      <w:bCs/>
      <w:i/>
      <w:iCs/>
      <w:sz w:val="28"/>
      <w:u w:val="single"/>
    </w:rPr>
  </w:style>
  <w:style w:type="paragraph" w:styleId="Heading9">
    <w:name w:val="heading 9"/>
    <w:basedOn w:val="Normal"/>
    <w:next w:val="Normal"/>
    <w:qFormat/>
    <w:pPr>
      <w:keepNext/>
      <w:outlineLvl w:val="8"/>
    </w:pPr>
    <w:rPr>
      <w:b/>
      <w:bCs/>
      <w:i/>
      <w:szCs w:val="20"/>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sz w:val="20"/>
      <w:szCs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2"/>
      <w:szCs w:val="28"/>
    </w:rPr>
  </w:style>
  <w:style w:type="paragraph" w:styleId="BodyTextIndent">
    <w:name w:val="Body Text Indent"/>
    <w:basedOn w:val="Normal"/>
    <w:pPr>
      <w:ind w:left="720"/>
    </w:pPr>
    <w:rPr>
      <w:sz w:val="22"/>
    </w:rPr>
  </w:style>
  <w:style w:type="character" w:styleId="Hyperlink">
    <w:name w:val="Hyperlink"/>
    <w:rsid w:val="00A460D5"/>
    <w:rPr>
      <w:color w:val="0563C1"/>
      <w:u w:val="single"/>
    </w:rPr>
  </w:style>
  <w:style w:type="character" w:customStyle="1" w:styleId="apple-converted-space">
    <w:name w:val="apple-converted-space"/>
    <w:rsid w:val="00817DC3"/>
  </w:style>
  <w:style w:type="character" w:styleId="Emphasis">
    <w:name w:val="Emphasis"/>
    <w:uiPriority w:val="20"/>
    <w:qFormat/>
    <w:rsid w:val="00817DC3"/>
    <w:rPr>
      <w:i/>
      <w:iCs/>
    </w:rPr>
  </w:style>
  <w:style w:type="paragraph" w:styleId="ListParagraph">
    <w:name w:val="List Paragraph"/>
    <w:basedOn w:val="Normal"/>
    <w:uiPriority w:val="72"/>
    <w:qFormat/>
    <w:rsid w:val="00716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2790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staceyhuard.com" TargetMode="External"/><Relationship Id="rId9" Type="http://schemas.openxmlformats.org/officeDocument/2006/relationships/image" Target="media/image2.jpg"/><Relationship Id="rId10" Type="http://schemas.openxmlformats.org/officeDocument/2006/relationships/hyperlink" Target="https://thew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2462</Words>
  <Characters>14040</Characters>
  <Application>Microsoft Macintosh Word</Application>
  <DocSecurity>0</DocSecurity>
  <Lines>117</Lines>
  <Paragraphs>32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Nature’s Wellness</vt:lpstr>
      <vt:lpstr>        </vt:lpstr>
      <vt:lpstr>        Divine Nourishment </vt:lpstr>
      <vt:lpstr>        Embodiment Plan							</vt:lpstr>
      <vt:lpstr>    Suggested Daily Meal Structure (Ensure 3 Meals a day and use snacks as needed)</vt:lpstr>
      <vt:lpstr>    </vt:lpstr>
      <vt:lpstr>    Breakfast</vt:lpstr>
      <vt:lpstr>    Snack</vt:lpstr>
      <vt:lpstr>    Lunch</vt:lpstr>
      <vt:lpstr>    Snack</vt:lpstr>
      <vt:lpstr>    Dinner</vt:lpstr>
      <vt:lpstr>    Grains or beans with vegetables OR </vt:lpstr>
    </vt:vector>
  </TitlesOfParts>
  <Company>Home</Company>
  <LinksUpToDate>false</LinksUpToDate>
  <CharactersWithSpaces>16470</CharactersWithSpaces>
  <SharedDoc>false</SharedDoc>
  <HLinks>
    <vt:vector size="6" baseType="variant">
      <vt:variant>
        <vt:i4>4128855</vt:i4>
      </vt:variant>
      <vt:variant>
        <vt:i4>0</vt:i4>
      </vt:variant>
      <vt:variant>
        <vt:i4>0</vt:i4>
      </vt:variant>
      <vt:variant>
        <vt:i4>5</vt:i4>
      </vt:variant>
      <vt:variant>
        <vt:lpwstr>http://www.staceyhuard.com/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Nature’s Wellness</dc:title>
  <dc:subject/>
  <dc:creator>Ernie  Miles</dc:creator>
  <cp:keywords/>
  <dc:description/>
  <cp:lastModifiedBy>Stacey Huard</cp:lastModifiedBy>
  <cp:revision>4</cp:revision>
  <cp:lastPrinted>2006-09-13T18:07:00Z</cp:lastPrinted>
  <dcterms:created xsi:type="dcterms:W3CDTF">2019-12-11T10:42:00Z</dcterms:created>
  <dcterms:modified xsi:type="dcterms:W3CDTF">2019-12-11T11:28:00Z</dcterms:modified>
</cp:coreProperties>
</file>